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388" w:rsidRDefault="00824388">
      <w:r>
        <w:t>Name: ____________________________</w:t>
      </w:r>
      <w:r>
        <w:tab/>
      </w:r>
      <w:r>
        <w:tab/>
      </w:r>
      <w:r>
        <w:tab/>
        <w:t xml:space="preserve"> Date: _____________________</w:t>
      </w:r>
    </w:p>
    <w:p w:rsidR="00824388" w:rsidRDefault="00824388" w:rsidP="00824388">
      <w:pPr>
        <w:jc w:val="center"/>
        <w:rPr>
          <w:b/>
        </w:rPr>
      </w:pPr>
      <w:r w:rsidRPr="00824388">
        <w:rPr>
          <w:b/>
        </w:rPr>
        <w:t>Exam 3: Chapters 11 – 16</w:t>
      </w:r>
    </w:p>
    <w:p w:rsidR="00824388" w:rsidRPr="00824388" w:rsidRDefault="00824388" w:rsidP="00824388">
      <w:pPr>
        <w:jc w:val="center"/>
        <w:rPr>
          <w:b/>
        </w:rPr>
      </w:pPr>
      <w:r>
        <w:rPr>
          <w:b/>
        </w:rPr>
        <w:t>Form A</w:t>
      </w:r>
    </w:p>
    <w:tbl>
      <w:tblPr>
        <w:tblStyle w:val="TableGrid"/>
        <w:tblW w:w="0" w:type="auto"/>
        <w:tblLook w:val="04A0" w:firstRow="1" w:lastRow="0" w:firstColumn="1" w:lastColumn="0" w:noHBand="0" w:noVBand="1"/>
      </w:tblPr>
      <w:tblGrid>
        <w:gridCol w:w="445"/>
        <w:gridCol w:w="8905"/>
      </w:tblGrid>
      <w:tr w:rsidR="00484EBF" w:rsidTr="00484EBF">
        <w:tc>
          <w:tcPr>
            <w:tcW w:w="445" w:type="dxa"/>
          </w:tcPr>
          <w:p w:rsidR="00484EBF" w:rsidRDefault="00484EBF" w:rsidP="00484EBF">
            <w:r>
              <w:t>1</w:t>
            </w:r>
          </w:p>
        </w:tc>
        <w:tc>
          <w:tcPr>
            <w:tcW w:w="8905" w:type="dxa"/>
          </w:tcPr>
          <w:p w:rsidR="00824388" w:rsidRDefault="00824388" w:rsidP="00824388">
            <w:r>
              <w:t xml:space="preserve">The utility created by making a product available at a location where customers wish to purchase it is called </w:t>
            </w:r>
            <w:r>
              <w:t>_______</w:t>
            </w:r>
            <w:r>
              <w:t>utility.</w:t>
            </w:r>
          </w:p>
          <w:p w:rsidR="00824388" w:rsidRDefault="00824388" w:rsidP="00824388">
            <w:r>
              <w:t xml:space="preserve">a. form </w:t>
            </w:r>
          </w:p>
          <w:p w:rsidR="00824388" w:rsidRDefault="00824388" w:rsidP="00824388">
            <w:r>
              <w:t>b. time</w:t>
            </w:r>
          </w:p>
          <w:p w:rsidR="00824388" w:rsidRDefault="00824388" w:rsidP="00824388">
            <w:r>
              <w:t xml:space="preserve">c. production </w:t>
            </w:r>
          </w:p>
          <w:p w:rsidR="00824388" w:rsidRDefault="00824388" w:rsidP="00824388">
            <w:r w:rsidRPr="00824388">
              <w:rPr>
                <w:highlight w:val="yellow"/>
              </w:rPr>
              <w:t>d. place</w:t>
            </w:r>
          </w:p>
          <w:p w:rsidR="00484EBF" w:rsidRDefault="00824388" w:rsidP="00824388">
            <w:r>
              <w:t>e. possession</w:t>
            </w:r>
          </w:p>
        </w:tc>
      </w:tr>
      <w:tr w:rsidR="00484EBF" w:rsidTr="00484EBF">
        <w:tc>
          <w:tcPr>
            <w:tcW w:w="445" w:type="dxa"/>
          </w:tcPr>
          <w:p w:rsidR="00484EBF" w:rsidRDefault="00484EBF">
            <w:r>
              <w:t>2</w:t>
            </w:r>
          </w:p>
        </w:tc>
        <w:tc>
          <w:tcPr>
            <w:tcW w:w="8905" w:type="dxa"/>
          </w:tcPr>
          <w:p w:rsidR="00824388" w:rsidRPr="00824388" w:rsidRDefault="00824388" w:rsidP="00824388">
            <w:r w:rsidRPr="00824388">
              <w:t>If Carolyn Smith purchases office supplies for her home office from which she operates her insurance business, she is a member of which type of market?</w:t>
            </w:r>
          </w:p>
          <w:p w:rsidR="00824388" w:rsidRPr="00824388" w:rsidRDefault="00824388" w:rsidP="00824388">
            <w:r w:rsidRPr="00824388">
              <w:t>a. Consumer</w:t>
            </w:r>
          </w:p>
          <w:p w:rsidR="00824388" w:rsidRDefault="00824388" w:rsidP="00824388">
            <w:r w:rsidRPr="00824388">
              <w:rPr>
                <w:highlight w:val="yellow"/>
              </w:rPr>
              <w:t>b. Business-to-business</w:t>
            </w:r>
            <w:r w:rsidRPr="00824388">
              <w:t xml:space="preserve"> </w:t>
            </w:r>
          </w:p>
          <w:p w:rsidR="00824388" w:rsidRPr="00824388" w:rsidRDefault="00824388" w:rsidP="00824388">
            <w:r w:rsidRPr="00824388">
              <w:t>c. Reseller</w:t>
            </w:r>
          </w:p>
          <w:p w:rsidR="00824388" w:rsidRDefault="00824388" w:rsidP="00824388">
            <w:r w:rsidRPr="00824388">
              <w:t xml:space="preserve">d. Institutional </w:t>
            </w:r>
          </w:p>
          <w:p w:rsidR="00824388" w:rsidRPr="00824388" w:rsidRDefault="00824388" w:rsidP="00824388">
            <w:r w:rsidRPr="00824388">
              <w:t>e. Producer</w:t>
            </w:r>
          </w:p>
          <w:p w:rsidR="00484EBF" w:rsidRDefault="00484EBF"/>
        </w:tc>
      </w:tr>
      <w:tr w:rsidR="00484EBF" w:rsidTr="00484EBF">
        <w:tc>
          <w:tcPr>
            <w:tcW w:w="445" w:type="dxa"/>
          </w:tcPr>
          <w:p w:rsidR="00484EBF" w:rsidRDefault="00484EBF">
            <w:r>
              <w:t>3</w:t>
            </w:r>
          </w:p>
        </w:tc>
        <w:tc>
          <w:tcPr>
            <w:tcW w:w="8905" w:type="dxa"/>
          </w:tcPr>
          <w:p w:rsidR="00824388" w:rsidRDefault="00824388" w:rsidP="00824388">
            <w:r w:rsidRPr="00824388">
              <w:t xml:space="preserve">A plan that will enable an organization to make the best use of its resources to meet its objectives is called a </w:t>
            </w:r>
            <w:r>
              <w:t>_______</w:t>
            </w:r>
          </w:p>
          <w:p w:rsidR="00824388" w:rsidRPr="00824388" w:rsidRDefault="00824388" w:rsidP="00824388">
            <w:proofErr w:type="gramStart"/>
            <w:r w:rsidRPr="00824388">
              <w:t>a</w:t>
            </w:r>
            <w:proofErr w:type="gramEnd"/>
            <w:r w:rsidRPr="00824388">
              <w:t>. production plan.</w:t>
            </w:r>
          </w:p>
          <w:p w:rsidR="00824388" w:rsidRDefault="00824388" w:rsidP="00824388">
            <w:proofErr w:type="gramStart"/>
            <w:r w:rsidRPr="00824388">
              <w:t>b</w:t>
            </w:r>
            <w:proofErr w:type="gramEnd"/>
            <w:r w:rsidRPr="00824388">
              <w:t xml:space="preserve">. marketing program. </w:t>
            </w:r>
          </w:p>
          <w:p w:rsidR="00824388" w:rsidRDefault="00824388" w:rsidP="00824388">
            <w:proofErr w:type="gramStart"/>
            <w:r w:rsidRPr="00824388">
              <w:rPr>
                <w:highlight w:val="yellow"/>
              </w:rPr>
              <w:t>c</w:t>
            </w:r>
            <w:proofErr w:type="gramEnd"/>
            <w:r w:rsidRPr="00824388">
              <w:rPr>
                <w:highlight w:val="yellow"/>
              </w:rPr>
              <w:t>.</w:t>
            </w:r>
            <w:r w:rsidRPr="00824388">
              <w:t xml:space="preserve"> </w:t>
            </w:r>
            <w:r w:rsidRPr="00824388">
              <w:rPr>
                <w:highlight w:val="yellow"/>
              </w:rPr>
              <w:t>marketing strategy.</w:t>
            </w:r>
            <w:r w:rsidRPr="00824388">
              <w:t xml:space="preserve"> </w:t>
            </w:r>
          </w:p>
          <w:p w:rsidR="00824388" w:rsidRPr="00824388" w:rsidRDefault="00824388" w:rsidP="00824388">
            <w:proofErr w:type="gramStart"/>
            <w:r w:rsidRPr="00824388">
              <w:t>d</w:t>
            </w:r>
            <w:proofErr w:type="gramEnd"/>
            <w:r w:rsidRPr="00824388">
              <w:t>. promotional plan.</w:t>
            </w:r>
          </w:p>
          <w:p w:rsidR="00824388" w:rsidRPr="00824388" w:rsidRDefault="00824388" w:rsidP="00824388">
            <w:proofErr w:type="gramStart"/>
            <w:r w:rsidRPr="00824388">
              <w:t>e</w:t>
            </w:r>
            <w:proofErr w:type="gramEnd"/>
            <w:r w:rsidRPr="00824388">
              <w:t>. marketing orientation.</w:t>
            </w:r>
          </w:p>
          <w:p w:rsidR="00484EBF" w:rsidRDefault="00484EBF"/>
        </w:tc>
      </w:tr>
      <w:tr w:rsidR="00484EBF" w:rsidTr="00484EBF">
        <w:tc>
          <w:tcPr>
            <w:tcW w:w="445" w:type="dxa"/>
          </w:tcPr>
          <w:p w:rsidR="00484EBF" w:rsidRDefault="00484EBF">
            <w:r>
              <w:t>4</w:t>
            </w:r>
          </w:p>
        </w:tc>
        <w:tc>
          <w:tcPr>
            <w:tcW w:w="8905" w:type="dxa"/>
          </w:tcPr>
          <w:p w:rsidR="00D047E7" w:rsidRPr="00D047E7" w:rsidRDefault="00D047E7" w:rsidP="00D047E7">
            <w:r w:rsidRPr="00D047E7">
              <w:t>Topps, a company that produces baseball cards, develops its products to appeal primarily to males who are baseball fans. This group is Topps's</w:t>
            </w:r>
          </w:p>
          <w:p w:rsidR="00D047E7" w:rsidRDefault="00D047E7" w:rsidP="00D047E7">
            <w:proofErr w:type="gramStart"/>
            <w:r w:rsidRPr="00D047E7">
              <w:t>a</w:t>
            </w:r>
            <w:proofErr w:type="gramEnd"/>
            <w:r w:rsidRPr="00D047E7">
              <w:t xml:space="preserve">. business-to-business market. </w:t>
            </w:r>
          </w:p>
          <w:p w:rsidR="00D047E7" w:rsidRPr="00D047E7" w:rsidRDefault="00D047E7" w:rsidP="00D047E7">
            <w:proofErr w:type="gramStart"/>
            <w:r w:rsidRPr="00D047E7">
              <w:t>b</w:t>
            </w:r>
            <w:proofErr w:type="gramEnd"/>
            <w:r w:rsidRPr="00D047E7">
              <w:t>. market segmentation.</w:t>
            </w:r>
          </w:p>
          <w:p w:rsidR="00D047E7" w:rsidRDefault="00D047E7" w:rsidP="00D047E7">
            <w:proofErr w:type="gramStart"/>
            <w:r w:rsidRPr="00D047E7">
              <w:t>c</w:t>
            </w:r>
            <w:proofErr w:type="gramEnd"/>
            <w:r w:rsidRPr="00D047E7">
              <w:t xml:space="preserve">. promotion strategy. </w:t>
            </w:r>
          </w:p>
          <w:p w:rsidR="00D047E7" w:rsidRPr="00D047E7" w:rsidRDefault="00D047E7" w:rsidP="00D047E7">
            <w:proofErr w:type="gramStart"/>
            <w:r w:rsidRPr="00D047E7">
              <w:rPr>
                <w:highlight w:val="yellow"/>
              </w:rPr>
              <w:t>d</w:t>
            </w:r>
            <w:proofErr w:type="gramEnd"/>
            <w:r w:rsidRPr="00D047E7">
              <w:rPr>
                <w:highlight w:val="yellow"/>
              </w:rPr>
              <w:t>. target market.</w:t>
            </w:r>
          </w:p>
          <w:p w:rsidR="00D047E7" w:rsidRPr="00D047E7" w:rsidRDefault="00D047E7" w:rsidP="00D047E7">
            <w:proofErr w:type="gramStart"/>
            <w:r w:rsidRPr="00D047E7">
              <w:t>e</w:t>
            </w:r>
            <w:proofErr w:type="gramEnd"/>
            <w:r w:rsidRPr="00D047E7">
              <w:t>. marketing mix.</w:t>
            </w:r>
          </w:p>
          <w:p w:rsidR="00484EBF" w:rsidRDefault="00484EBF"/>
        </w:tc>
      </w:tr>
      <w:tr w:rsidR="00484EBF" w:rsidTr="00484EBF">
        <w:tc>
          <w:tcPr>
            <w:tcW w:w="445" w:type="dxa"/>
          </w:tcPr>
          <w:p w:rsidR="00484EBF" w:rsidRDefault="00484EBF">
            <w:r>
              <w:t>5</w:t>
            </w:r>
          </w:p>
        </w:tc>
        <w:tc>
          <w:tcPr>
            <w:tcW w:w="8905" w:type="dxa"/>
          </w:tcPr>
          <w:p w:rsidR="00D047E7" w:rsidRDefault="00D047E7" w:rsidP="00D047E7">
            <w:r w:rsidRPr="00D047E7">
              <w:t>Morton Salt Company designs a single marketing mix and directs it at the entire market. The company is using the</w:t>
            </w:r>
            <w:r w:rsidRPr="00D047E7">
              <w:rPr>
                <w:u w:val="single"/>
              </w:rPr>
              <w:t xml:space="preserve"> </w:t>
            </w:r>
            <w:r w:rsidRPr="00D047E7">
              <w:rPr>
                <w:u w:val="single"/>
              </w:rPr>
              <w:tab/>
            </w:r>
            <w:r>
              <w:rPr>
                <w:u w:val="single"/>
              </w:rPr>
              <w:t>____</w:t>
            </w:r>
            <w:r w:rsidRPr="00D047E7">
              <w:t xml:space="preserve">approach. </w:t>
            </w:r>
          </w:p>
          <w:p w:rsidR="00D047E7" w:rsidRPr="00D047E7" w:rsidRDefault="00D047E7" w:rsidP="00D047E7">
            <w:r w:rsidRPr="00D047E7">
              <w:t>a. target market</w:t>
            </w:r>
          </w:p>
          <w:p w:rsidR="00D047E7" w:rsidRPr="00D047E7" w:rsidRDefault="00D047E7" w:rsidP="00D047E7">
            <w:r w:rsidRPr="00D047E7">
              <w:rPr>
                <w:highlight w:val="yellow"/>
              </w:rPr>
              <w:t>b. undifferentiated</w:t>
            </w:r>
          </w:p>
          <w:p w:rsidR="00D047E7" w:rsidRDefault="00D047E7" w:rsidP="00D047E7">
            <w:r w:rsidRPr="00D047E7">
              <w:t xml:space="preserve">c. market segmentation </w:t>
            </w:r>
          </w:p>
          <w:p w:rsidR="00D047E7" w:rsidRPr="00D047E7" w:rsidRDefault="00D047E7" w:rsidP="00D047E7">
            <w:r w:rsidRPr="00D047E7">
              <w:t>d. concentrated</w:t>
            </w:r>
          </w:p>
          <w:p w:rsidR="00D047E7" w:rsidRPr="00D047E7" w:rsidRDefault="00D047E7" w:rsidP="00D047E7">
            <w:r w:rsidRPr="00D047E7">
              <w:t>e. differentiated</w:t>
            </w:r>
          </w:p>
          <w:p w:rsidR="00484EBF" w:rsidRDefault="00484EBF"/>
        </w:tc>
      </w:tr>
      <w:tr w:rsidR="00484EBF" w:rsidTr="00484EBF">
        <w:tc>
          <w:tcPr>
            <w:tcW w:w="445" w:type="dxa"/>
          </w:tcPr>
          <w:p w:rsidR="00484EBF" w:rsidRDefault="00484EBF">
            <w:r>
              <w:t>6</w:t>
            </w:r>
          </w:p>
        </w:tc>
        <w:tc>
          <w:tcPr>
            <w:tcW w:w="8905" w:type="dxa"/>
          </w:tcPr>
          <w:p w:rsidR="00D047E7" w:rsidRPr="00D047E7" w:rsidRDefault="00D047E7" w:rsidP="00D047E7">
            <w:r w:rsidRPr="00D047E7">
              <w:t xml:space="preserve">The Terminator Home Security Company markets its infrared alarm system to urban residents who are more likely to experience a theft than their rural counterparts. This is an example of </w:t>
            </w:r>
            <w:r w:rsidRPr="00D047E7">
              <w:rPr>
                <w:u w:val="single"/>
              </w:rPr>
              <w:t xml:space="preserve"> </w:t>
            </w:r>
            <w:r w:rsidRPr="00D047E7">
              <w:rPr>
                <w:u w:val="single"/>
              </w:rPr>
              <w:tab/>
            </w:r>
            <w:r w:rsidRPr="00D047E7">
              <w:t>segmentation.</w:t>
            </w:r>
          </w:p>
          <w:p w:rsidR="00D047E7" w:rsidRDefault="00D047E7" w:rsidP="00D047E7">
            <w:r w:rsidRPr="00D047E7">
              <w:lastRenderedPageBreak/>
              <w:t xml:space="preserve">a. demographic </w:t>
            </w:r>
          </w:p>
          <w:p w:rsidR="00D047E7" w:rsidRDefault="00D047E7" w:rsidP="00D047E7">
            <w:r w:rsidRPr="00D047E7">
              <w:t xml:space="preserve">b. brand-related </w:t>
            </w:r>
          </w:p>
          <w:p w:rsidR="00D047E7" w:rsidRDefault="00D047E7" w:rsidP="00D047E7">
            <w:r w:rsidRPr="00D047E7">
              <w:t xml:space="preserve">c. psychographic </w:t>
            </w:r>
          </w:p>
          <w:p w:rsidR="00D047E7" w:rsidRPr="00D047E7" w:rsidRDefault="00D047E7" w:rsidP="00D047E7">
            <w:r w:rsidRPr="00D047E7">
              <w:rPr>
                <w:highlight w:val="yellow"/>
              </w:rPr>
              <w:t>d. geographic</w:t>
            </w:r>
          </w:p>
          <w:p w:rsidR="00D047E7" w:rsidRPr="00D047E7" w:rsidRDefault="00D047E7" w:rsidP="00D047E7">
            <w:r w:rsidRPr="00D047E7">
              <w:t>e. behavioristic</w:t>
            </w:r>
          </w:p>
          <w:p w:rsidR="00484EBF" w:rsidRDefault="00484EBF" w:rsidP="00D047E7"/>
        </w:tc>
      </w:tr>
      <w:tr w:rsidR="00484EBF" w:rsidTr="00484EBF">
        <w:tc>
          <w:tcPr>
            <w:tcW w:w="445" w:type="dxa"/>
          </w:tcPr>
          <w:p w:rsidR="00484EBF" w:rsidRDefault="00484EBF">
            <w:r>
              <w:lastRenderedPageBreak/>
              <w:t>7</w:t>
            </w:r>
          </w:p>
        </w:tc>
        <w:tc>
          <w:tcPr>
            <w:tcW w:w="8905" w:type="dxa"/>
          </w:tcPr>
          <w:p w:rsidR="00D047E7" w:rsidRPr="00D047E7" w:rsidRDefault="00D047E7" w:rsidP="00D047E7">
            <w:r w:rsidRPr="00D047E7">
              <w:t>Ikea furniture store promotes its furniture to its target market based on its customers' personality attributes and lifestyles. Therefore, it is segmenting the furniture market on which type of basis?</w:t>
            </w:r>
          </w:p>
          <w:p w:rsidR="00D047E7" w:rsidRDefault="00D047E7" w:rsidP="00D047E7">
            <w:r w:rsidRPr="00D047E7">
              <w:t xml:space="preserve">a. Demographic </w:t>
            </w:r>
          </w:p>
          <w:p w:rsidR="00D047E7" w:rsidRPr="00D047E7" w:rsidRDefault="00D047E7" w:rsidP="00D047E7">
            <w:r w:rsidRPr="00D047E7">
              <w:t>b. Behavioristic</w:t>
            </w:r>
          </w:p>
          <w:p w:rsidR="00D047E7" w:rsidRDefault="00D047E7" w:rsidP="00D047E7">
            <w:r w:rsidRPr="000A3EF0">
              <w:rPr>
                <w:highlight w:val="yellow"/>
              </w:rPr>
              <w:t>c. Psychographic</w:t>
            </w:r>
          </w:p>
          <w:p w:rsidR="00D047E7" w:rsidRPr="00D047E7" w:rsidRDefault="00D047E7" w:rsidP="00D047E7">
            <w:r w:rsidRPr="00D047E7">
              <w:t>d. Geographic</w:t>
            </w:r>
          </w:p>
          <w:p w:rsidR="00D047E7" w:rsidRPr="00D047E7" w:rsidRDefault="00D047E7" w:rsidP="00D047E7">
            <w:r w:rsidRPr="00D047E7">
              <w:t>e. Social class</w:t>
            </w:r>
          </w:p>
          <w:p w:rsidR="00484EBF" w:rsidRDefault="00484EBF"/>
        </w:tc>
      </w:tr>
      <w:tr w:rsidR="00484EBF" w:rsidTr="00484EBF">
        <w:tc>
          <w:tcPr>
            <w:tcW w:w="445" w:type="dxa"/>
          </w:tcPr>
          <w:p w:rsidR="00484EBF" w:rsidRDefault="00484EBF">
            <w:r>
              <w:t>8</w:t>
            </w:r>
          </w:p>
        </w:tc>
        <w:tc>
          <w:tcPr>
            <w:tcW w:w="8905" w:type="dxa"/>
          </w:tcPr>
          <w:p w:rsidR="000A3EF0" w:rsidRPr="000A3EF0" w:rsidRDefault="000A3EF0" w:rsidP="000A3EF0">
            <w:r w:rsidRPr="000A3EF0">
              <w:t>When Pepsi decides to develop a new product, it creates the product itself, determines the price the new product will sell for, decides how to distribute the product to consumers, and develops a promotion campaign to inform the market of the new product. Pepsi has created a(n)</w:t>
            </w:r>
          </w:p>
          <w:p w:rsidR="000A3EF0" w:rsidRDefault="000A3EF0" w:rsidP="000A3EF0">
            <w:proofErr w:type="gramStart"/>
            <w:r w:rsidRPr="000A3EF0">
              <w:t>a</w:t>
            </w:r>
            <w:proofErr w:type="gramEnd"/>
            <w:r w:rsidRPr="000A3EF0">
              <w:t xml:space="preserve">. marketing strategy. </w:t>
            </w:r>
          </w:p>
          <w:p w:rsidR="000A3EF0" w:rsidRPr="000A3EF0" w:rsidRDefault="000A3EF0" w:rsidP="000A3EF0">
            <w:proofErr w:type="gramStart"/>
            <w:r w:rsidRPr="000A3EF0">
              <w:t>b</w:t>
            </w:r>
            <w:proofErr w:type="gramEnd"/>
            <w:r w:rsidRPr="000A3EF0">
              <w:t>. consumer market.</w:t>
            </w:r>
          </w:p>
          <w:p w:rsidR="000A3EF0" w:rsidRDefault="000A3EF0" w:rsidP="000A3EF0">
            <w:proofErr w:type="gramStart"/>
            <w:r w:rsidRPr="000A3EF0">
              <w:t>c</w:t>
            </w:r>
            <w:proofErr w:type="gramEnd"/>
            <w:r w:rsidRPr="000A3EF0">
              <w:t xml:space="preserve">. undifferentiated approach. </w:t>
            </w:r>
          </w:p>
          <w:p w:rsidR="000A3EF0" w:rsidRPr="000A3EF0" w:rsidRDefault="000A3EF0" w:rsidP="000A3EF0">
            <w:proofErr w:type="gramStart"/>
            <w:r w:rsidRPr="000A3EF0">
              <w:t>d</w:t>
            </w:r>
            <w:proofErr w:type="gramEnd"/>
            <w:r w:rsidRPr="000A3EF0">
              <w:t>. market segmentation.</w:t>
            </w:r>
          </w:p>
          <w:p w:rsidR="000A3EF0" w:rsidRPr="000A3EF0" w:rsidRDefault="000A3EF0" w:rsidP="000A3EF0">
            <w:proofErr w:type="gramStart"/>
            <w:r w:rsidRPr="000A3EF0">
              <w:rPr>
                <w:highlight w:val="yellow"/>
              </w:rPr>
              <w:t>e</w:t>
            </w:r>
            <w:proofErr w:type="gramEnd"/>
            <w:r w:rsidRPr="000A3EF0">
              <w:rPr>
                <w:highlight w:val="yellow"/>
              </w:rPr>
              <w:t>. marketing mix.</w:t>
            </w:r>
          </w:p>
          <w:p w:rsidR="00484EBF" w:rsidRDefault="00484EBF"/>
        </w:tc>
      </w:tr>
      <w:tr w:rsidR="00484EBF" w:rsidTr="00484EBF">
        <w:tc>
          <w:tcPr>
            <w:tcW w:w="445" w:type="dxa"/>
          </w:tcPr>
          <w:p w:rsidR="00484EBF" w:rsidRDefault="00484EBF" w:rsidP="00D01642">
            <w:r>
              <w:t>9</w:t>
            </w:r>
          </w:p>
        </w:tc>
        <w:tc>
          <w:tcPr>
            <w:tcW w:w="8905" w:type="dxa"/>
          </w:tcPr>
          <w:p w:rsidR="000A3EF0" w:rsidRPr="000A3EF0" w:rsidRDefault="000A3EF0" w:rsidP="000A3EF0">
            <w:proofErr w:type="spellStart"/>
            <w:r w:rsidRPr="000A3EF0">
              <w:t>JCPenney</w:t>
            </w:r>
            <w:proofErr w:type="spellEnd"/>
            <w:r w:rsidRPr="000A3EF0">
              <w:t xml:space="preserve"> combines the inputs of buyer surveys, time-series analyses, correlation analyses, executive judgments, and market tests to develop a tool for predicting sales for the Christmas season. This tool would be termed a</w:t>
            </w:r>
          </w:p>
          <w:p w:rsidR="000A3EF0" w:rsidRDefault="000A3EF0" w:rsidP="000A3EF0">
            <w:proofErr w:type="gramStart"/>
            <w:r w:rsidRPr="000A3EF0">
              <w:t>a</w:t>
            </w:r>
            <w:proofErr w:type="gramEnd"/>
            <w:r w:rsidRPr="000A3EF0">
              <w:t xml:space="preserve">. market analysis. </w:t>
            </w:r>
          </w:p>
          <w:p w:rsidR="000A3EF0" w:rsidRPr="000A3EF0" w:rsidRDefault="000A3EF0" w:rsidP="000A3EF0">
            <w:proofErr w:type="gramStart"/>
            <w:r w:rsidRPr="000A3EF0">
              <w:rPr>
                <w:highlight w:val="yellow"/>
              </w:rPr>
              <w:t>b</w:t>
            </w:r>
            <w:proofErr w:type="gramEnd"/>
            <w:r w:rsidRPr="000A3EF0">
              <w:rPr>
                <w:highlight w:val="yellow"/>
              </w:rPr>
              <w:t>. sales forecast.</w:t>
            </w:r>
          </w:p>
          <w:p w:rsidR="000A3EF0" w:rsidRDefault="000A3EF0" w:rsidP="000A3EF0">
            <w:proofErr w:type="gramStart"/>
            <w:r w:rsidRPr="000A3EF0">
              <w:t>c</w:t>
            </w:r>
            <w:proofErr w:type="gramEnd"/>
            <w:r w:rsidRPr="000A3EF0">
              <w:t xml:space="preserve">. market outlook. </w:t>
            </w:r>
          </w:p>
          <w:p w:rsidR="000A3EF0" w:rsidRDefault="000A3EF0" w:rsidP="000A3EF0">
            <w:proofErr w:type="gramStart"/>
            <w:r w:rsidRPr="000A3EF0">
              <w:t>d</w:t>
            </w:r>
            <w:proofErr w:type="gramEnd"/>
            <w:r w:rsidRPr="000A3EF0">
              <w:t>. budget analysis.</w:t>
            </w:r>
          </w:p>
          <w:p w:rsidR="000A3EF0" w:rsidRPr="000A3EF0" w:rsidRDefault="000A3EF0" w:rsidP="000A3EF0">
            <w:proofErr w:type="gramStart"/>
            <w:r w:rsidRPr="000A3EF0">
              <w:t>e</w:t>
            </w:r>
            <w:proofErr w:type="gramEnd"/>
            <w:r w:rsidRPr="000A3EF0">
              <w:t>. purchase plan.</w:t>
            </w:r>
          </w:p>
          <w:p w:rsidR="00484EBF" w:rsidRDefault="00484EBF" w:rsidP="00D01642"/>
        </w:tc>
      </w:tr>
      <w:tr w:rsidR="00484EBF" w:rsidTr="00484EBF">
        <w:tc>
          <w:tcPr>
            <w:tcW w:w="445" w:type="dxa"/>
          </w:tcPr>
          <w:p w:rsidR="00484EBF" w:rsidRDefault="00484EBF" w:rsidP="00D01642">
            <w:r>
              <w:t>10</w:t>
            </w:r>
          </w:p>
        </w:tc>
        <w:tc>
          <w:tcPr>
            <w:tcW w:w="8905" w:type="dxa"/>
          </w:tcPr>
          <w:p w:rsidR="000A3EF0" w:rsidRPr="000A3EF0" w:rsidRDefault="000A3EF0" w:rsidP="000A3EF0">
            <w:r w:rsidRPr="000A3EF0">
              <w:t xml:space="preserve">Energizer batteries are sold in multipacks to make it more convenient for the consumer, who usually needs more than one battery at a time. Energizer batteries would be classified as a </w:t>
            </w:r>
            <w:r w:rsidRPr="000A3EF0">
              <w:rPr>
                <w:u w:val="single"/>
              </w:rPr>
              <w:t xml:space="preserve"> </w:t>
            </w:r>
            <w:r w:rsidRPr="000A3EF0">
              <w:rPr>
                <w:u w:val="single"/>
              </w:rPr>
              <w:tab/>
            </w:r>
            <w:r w:rsidRPr="000A3EF0">
              <w:t>product.</w:t>
            </w:r>
          </w:p>
          <w:p w:rsidR="000A3EF0" w:rsidRDefault="000A3EF0" w:rsidP="000A3EF0">
            <w:r w:rsidRPr="000A3EF0">
              <w:t xml:space="preserve">a. household </w:t>
            </w:r>
          </w:p>
          <w:p w:rsidR="000A3EF0" w:rsidRDefault="000A3EF0" w:rsidP="000A3EF0">
            <w:r w:rsidRPr="000A3EF0">
              <w:t xml:space="preserve">b. shopping </w:t>
            </w:r>
          </w:p>
          <w:p w:rsidR="000A3EF0" w:rsidRPr="000A3EF0" w:rsidRDefault="000A3EF0" w:rsidP="000A3EF0">
            <w:r w:rsidRPr="000A3EF0">
              <w:t>c. luxury</w:t>
            </w:r>
          </w:p>
          <w:p w:rsidR="000A3EF0" w:rsidRPr="000A3EF0" w:rsidRDefault="000A3EF0" w:rsidP="000A3EF0">
            <w:r w:rsidRPr="000A3EF0">
              <w:t>d. specialty</w:t>
            </w:r>
          </w:p>
          <w:p w:rsidR="000A3EF0" w:rsidRPr="000A3EF0" w:rsidRDefault="000A3EF0" w:rsidP="000A3EF0">
            <w:r w:rsidRPr="000A3EF0">
              <w:rPr>
                <w:highlight w:val="yellow"/>
              </w:rPr>
              <w:t>e. convenience</w:t>
            </w:r>
          </w:p>
          <w:p w:rsidR="00484EBF" w:rsidRDefault="00484EBF" w:rsidP="00D01642"/>
        </w:tc>
      </w:tr>
      <w:tr w:rsidR="00484EBF" w:rsidTr="00484EBF">
        <w:tc>
          <w:tcPr>
            <w:tcW w:w="445" w:type="dxa"/>
          </w:tcPr>
          <w:p w:rsidR="00484EBF" w:rsidRDefault="00484EBF" w:rsidP="00D01642">
            <w:r>
              <w:t>11</w:t>
            </w:r>
          </w:p>
        </w:tc>
        <w:tc>
          <w:tcPr>
            <w:tcW w:w="8905" w:type="dxa"/>
          </w:tcPr>
          <w:p w:rsidR="000A3EF0" w:rsidRPr="000A3EF0" w:rsidRDefault="000A3EF0" w:rsidP="000A3EF0">
            <w:r w:rsidRPr="000A3EF0">
              <w:t xml:space="preserve">Chris and Kimberly White decided to buy new furniture for their bedroom. They spent considerable time shopping around, comparing prices and styles. Bedroom furniture is </w:t>
            </w:r>
            <w:r w:rsidRPr="000A3EF0">
              <w:rPr>
                <w:i/>
                <w:iCs/>
              </w:rPr>
              <w:t xml:space="preserve">best </w:t>
            </w:r>
            <w:r w:rsidRPr="000A3EF0">
              <w:t xml:space="preserve">classified as a </w:t>
            </w:r>
            <w:r w:rsidRPr="000A3EF0">
              <w:rPr>
                <w:u w:val="single"/>
              </w:rPr>
              <w:t xml:space="preserve"> </w:t>
            </w:r>
            <w:r w:rsidRPr="000A3EF0">
              <w:rPr>
                <w:u w:val="single"/>
              </w:rPr>
              <w:tab/>
            </w:r>
            <w:r w:rsidRPr="000A3EF0">
              <w:t>product.</w:t>
            </w:r>
          </w:p>
          <w:p w:rsidR="000A3EF0" w:rsidRDefault="000A3EF0" w:rsidP="000A3EF0">
            <w:r w:rsidRPr="000A3EF0">
              <w:t xml:space="preserve">a. convenience </w:t>
            </w:r>
          </w:p>
          <w:p w:rsidR="000A3EF0" w:rsidRPr="000A3EF0" w:rsidRDefault="000A3EF0" w:rsidP="000A3EF0">
            <w:r w:rsidRPr="000A3EF0">
              <w:t>b. business</w:t>
            </w:r>
          </w:p>
          <w:p w:rsidR="000A3EF0" w:rsidRDefault="000A3EF0" w:rsidP="000A3EF0">
            <w:r w:rsidRPr="000A3EF0">
              <w:rPr>
                <w:highlight w:val="yellow"/>
              </w:rPr>
              <w:lastRenderedPageBreak/>
              <w:t>c. shopping</w:t>
            </w:r>
            <w:r w:rsidRPr="000A3EF0">
              <w:t xml:space="preserve"> </w:t>
            </w:r>
          </w:p>
          <w:p w:rsidR="000A3EF0" w:rsidRPr="000A3EF0" w:rsidRDefault="000A3EF0" w:rsidP="000A3EF0">
            <w:r w:rsidRPr="000A3EF0">
              <w:t>d. specialty</w:t>
            </w:r>
          </w:p>
          <w:p w:rsidR="000A3EF0" w:rsidRPr="000A3EF0" w:rsidRDefault="000A3EF0" w:rsidP="000A3EF0">
            <w:r w:rsidRPr="000A3EF0">
              <w:t>e. major equipment</w:t>
            </w:r>
          </w:p>
          <w:p w:rsidR="00484EBF" w:rsidRDefault="00484EBF" w:rsidP="00D01642"/>
        </w:tc>
      </w:tr>
      <w:tr w:rsidR="00484EBF" w:rsidTr="00484EBF">
        <w:tc>
          <w:tcPr>
            <w:tcW w:w="445" w:type="dxa"/>
          </w:tcPr>
          <w:p w:rsidR="00484EBF" w:rsidRDefault="00484EBF" w:rsidP="00D01642">
            <w:r>
              <w:lastRenderedPageBreak/>
              <w:t>12</w:t>
            </w:r>
          </w:p>
        </w:tc>
        <w:tc>
          <w:tcPr>
            <w:tcW w:w="8905" w:type="dxa"/>
          </w:tcPr>
          <w:p w:rsidR="000A3EF0" w:rsidRPr="000A3EF0" w:rsidRDefault="000A3EF0" w:rsidP="000A3EF0">
            <w:r w:rsidRPr="000A3EF0">
              <w:t>Which of the following is an example of a raw material that would be used in the production of a physical product?</w:t>
            </w:r>
          </w:p>
          <w:p w:rsidR="000A3EF0" w:rsidRDefault="000A3EF0" w:rsidP="000A3EF0">
            <w:r w:rsidRPr="000A3EF0">
              <w:t xml:space="preserve">a. Steel sheets </w:t>
            </w:r>
          </w:p>
          <w:p w:rsidR="000A3EF0" w:rsidRPr="000A3EF0" w:rsidRDefault="000A3EF0" w:rsidP="000A3EF0">
            <w:r w:rsidRPr="000A3EF0">
              <w:t>b. Paper</w:t>
            </w:r>
          </w:p>
          <w:p w:rsidR="000A3EF0" w:rsidRDefault="000A3EF0" w:rsidP="000A3EF0">
            <w:r w:rsidRPr="000A3EF0">
              <w:t xml:space="preserve">c. Plastic </w:t>
            </w:r>
          </w:p>
          <w:p w:rsidR="000A3EF0" w:rsidRDefault="000A3EF0" w:rsidP="000A3EF0">
            <w:r w:rsidRPr="000A3EF0">
              <w:rPr>
                <w:highlight w:val="yellow"/>
              </w:rPr>
              <w:t>d. Timber</w:t>
            </w:r>
            <w:r w:rsidRPr="000A3EF0">
              <w:t xml:space="preserve"> </w:t>
            </w:r>
          </w:p>
          <w:p w:rsidR="000A3EF0" w:rsidRPr="000A3EF0" w:rsidRDefault="000A3EF0" w:rsidP="000A3EF0">
            <w:r w:rsidRPr="000A3EF0">
              <w:t>e. Gasoline</w:t>
            </w:r>
          </w:p>
          <w:p w:rsidR="00484EBF" w:rsidRDefault="00484EBF" w:rsidP="00D01642"/>
        </w:tc>
      </w:tr>
      <w:tr w:rsidR="00484EBF" w:rsidTr="00484EBF">
        <w:tc>
          <w:tcPr>
            <w:tcW w:w="445" w:type="dxa"/>
          </w:tcPr>
          <w:p w:rsidR="00484EBF" w:rsidRDefault="00484EBF" w:rsidP="00D01642">
            <w:r>
              <w:t>13</w:t>
            </w:r>
          </w:p>
        </w:tc>
        <w:tc>
          <w:tcPr>
            <w:tcW w:w="8905" w:type="dxa"/>
          </w:tcPr>
          <w:p w:rsidR="000A3EF0" w:rsidRPr="000A3EF0" w:rsidRDefault="000A3EF0" w:rsidP="000A3EF0">
            <w:r w:rsidRPr="000A3EF0">
              <w:t>Mama Mia restaurant purchased two large ovens for its kitchen. These ovens are an example of which type of business product?</w:t>
            </w:r>
          </w:p>
          <w:p w:rsidR="000A3EF0" w:rsidRDefault="000A3EF0" w:rsidP="000A3EF0">
            <w:r w:rsidRPr="000A3EF0">
              <w:t xml:space="preserve">a. Convenience product </w:t>
            </w:r>
          </w:p>
          <w:p w:rsidR="000A3EF0" w:rsidRDefault="000A3EF0" w:rsidP="000A3EF0">
            <w:r w:rsidRPr="000A3EF0">
              <w:t xml:space="preserve">b. Accessory equipment </w:t>
            </w:r>
          </w:p>
          <w:p w:rsidR="000A3EF0" w:rsidRPr="000A3EF0" w:rsidRDefault="000A3EF0" w:rsidP="000A3EF0">
            <w:r w:rsidRPr="000A3EF0">
              <w:rPr>
                <w:highlight w:val="yellow"/>
              </w:rPr>
              <w:t>c. Major equipment</w:t>
            </w:r>
          </w:p>
          <w:p w:rsidR="000A3EF0" w:rsidRDefault="000A3EF0" w:rsidP="000A3EF0">
            <w:r w:rsidRPr="000A3EF0">
              <w:t xml:space="preserve">d. Component parts </w:t>
            </w:r>
          </w:p>
          <w:p w:rsidR="000A3EF0" w:rsidRPr="000A3EF0" w:rsidRDefault="000A3EF0" w:rsidP="000A3EF0">
            <w:r w:rsidRPr="000A3EF0">
              <w:t>e. Process material</w:t>
            </w:r>
          </w:p>
          <w:p w:rsidR="00484EBF" w:rsidRDefault="00484EBF" w:rsidP="00D01642"/>
        </w:tc>
      </w:tr>
      <w:tr w:rsidR="00484EBF" w:rsidTr="00484EBF">
        <w:tc>
          <w:tcPr>
            <w:tcW w:w="445" w:type="dxa"/>
          </w:tcPr>
          <w:p w:rsidR="00484EBF" w:rsidRDefault="00484EBF" w:rsidP="00D01642">
            <w:r>
              <w:t>14</w:t>
            </w:r>
          </w:p>
        </w:tc>
        <w:tc>
          <w:tcPr>
            <w:tcW w:w="8905" w:type="dxa"/>
          </w:tcPr>
          <w:p w:rsidR="00C963DD" w:rsidRPr="00C963DD" w:rsidRDefault="00C963DD" w:rsidP="00C963DD">
            <w:r w:rsidRPr="00C963DD">
              <w:t>In which order do the stages of the product life-cycle occur?</w:t>
            </w:r>
          </w:p>
          <w:p w:rsidR="00C963DD" w:rsidRPr="00C963DD" w:rsidRDefault="00C963DD" w:rsidP="00C963DD">
            <w:r w:rsidRPr="00C963DD">
              <w:t>a. Growth, introduction, maturity, decline</w:t>
            </w:r>
          </w:p>
          <w:p w:rsidR="00C963DD" w:rsidRDefault="00C963DD" w:rsidP="00C963DD">
            <w:r w:rsidRPr="00C963DD">
              <w:t xml:space="preserve">b. Introduction, maturity, slowdown, decline </w:t>
            </w:r>
          </w:p>
          <w:p w:rsidR="00C963DD" w:rsidRDefault="00C963DD" w:rsidP="00C963DD">
            <w:r w:rsidRPr="00C963DD">
              <w:t xml:space="preserve">c. Innovation, distribution, maturity, decline </w:t>
            </w:r>
          </w:p>
          <w:p w:rsidR="00C963DD" w:rsidRPr="00C963DD" w:rsidRDefault="00C963DD" w:rsidP="00C963DD">
            <w:r w:rsidRPr="00C963DD">
              <w:t xml:space="preserve">d. </w:t>
            </w:r>
            <w:r w:rsidRPr="00C963DD">
              <w:rPr>
                <w:highlight w:val="yellow"/>
              </w:rPr>
              <w:t>Introduction, growth, maturity, decline</w:t>
            </w:r>
          </w:p>
          <w:p w:rsidR="00C963DD" w:rsidRPr="00C963DD" w:rsidRDefault="00C963DD" w:rsidP="00C963DD">
            <w:r w:rsidRPr="00C963DD">
              <w:t>e. Introduction, growth, slowdown, decline</w:t>
            </w:r>
          </w:p>
          <w:p w:rsidR="00484EBF" w:rsidRDefault="00484EBF" w:rsidP="000A3EF0"/>
        </w:tc>
      </w:tr>
      <w:tr w:rsidR="00484EBF" w:rsidTr="00484EBF">
        <w:tc>
          <w:tcPr>
            <w:tcW w:w="445" w:type="dxa"/>
          </w:tcPr>
          <w:p w:rsidR="00484EBF" w:rsidRDefault="00484EBF" w:rsidP="00D01642">
            <w:r>
              <w:t>15</w:t>
            </w:r>
          </w:p>
        </w:tc>
        <w:tc>
          <w:tcPr>
            <w:tcW w:w="8905" w:type="dxa"/>
          </w:tcPr>
          <w:p w:rsidR="00C963DD" w:rsidRPr="00C963DD" w:rsidRDefault="00C963DD" w:rsidP="00C963DD">
            <w:r w:rsidRPr="00C963DD">
              <w:t>Borden, Inc. offers pasta, snacks, grocery, and dairy items as well as films, adhesives, and other nonfood products.</w:t>
            </w:r>
          </w:p>
          <w:p w:rsidR="00C963DD" w:rsidRDefault="00C963DD" w:rsidP="00C963DD">
            <w:r w:rsidRPr="00C963DD">
              <w:t xml:space="preserve">These products are referred to as Borden's </w:t>
            </w:r>
          </w:p>
          <w:p w:rsidR="00C963DD" w:rsidRPr="00C963DD" w:rsidRDefault="00C963DD" w:rsidP="00C963DD">
            <w:proofErr w:type="gramStart"/>
            <w:r w:rsidRPr="00C963DD">
              <w:rPr>
                <w:highlight w:val="yellow"/>
              </w:rPr>
              <w:t>a</w:t>
            </w:r>
            <w:proofErr w:type="gramEnd"/>
            <w:r w:rsidRPr="00C963DD">
              <w:rPr>
                <w:highlight w:val="yellow"/>
              </w:rPr>
              <w:t>. product mix.</w:t>
            </w:r>
          </w:p>
          <w:p w:rsidR="00C963DD" w:rsidRPr="00C963DD" w:rsidRDefault="00C963DD" w:rsidP="00C963DD">
            <w:proofErr w:type="gramStart"/>
            <w:r w:rsidRPr="00C963DD">
              <w:t>b</w:t>
            </w:r>
            <w:proofErr w:type="gramEnd"/>
            <w:r w:rsidRPr="00C963DD">
              <w:t>. product line.</w:t>
            </w:r>
          </w:p>
          <w:p w:rsidR="00C963DD" w:rsidRDefault="00C963DD" w:rsidP="00C963DD">
            <w:proofErr w:type="gramStart"/>
            <w:r w:rsidRPr="00C963DD">
              <w:t>c</w:t>
            </w:r>
            <w:proofErr w:type="gramEnd"/>
            <w:r w:rsidRPr="00C963DD">
              <w:t xml:space="preserve">. product differentiation. </w:t>
            </w:r>
          </w:p>
          <w:p w:rsidR="00C963DD" w:rsidRPr="00C963DD" w:rsidRDefault="00C963DD" w:rsidP="00C963DD">
            <w:proofErr w:type="gramStart"/>
            <w:r w:rsidRPr="00C963DD">
              <w:t>d</w:t>
            </w:r>
            <w:proofErr w:type="gramEnd"/>
            <w:r w:rsidRPr="00C963DD">
              <w:t>. product life-cycle.</w:t>
            </w:r>
          </w:p>
          <w:p w:rsidR="00C963DD" w:rsidRPr="00C963DD" w:rsidRDefault="00C963DD" w:rsidP="00C963DD">
            <w:proofErr w:type="gramStart"/>
            <w:r w:rsidRPr="00C963DD">
              <w:t>e</w:t>
            </w:r>
            <w:proofErr w:type="gramEnd"/>
            <w:r w:rsidRPr="00C963DD">
              <w:t>. inventory mix.</w:t>
            </w:r>
          </w:p>
          <w:p w:rsidR="00484EBF" w:rsidRDefault="00484EBF" w:rsidP="00D01642"/>
        </w:tc>
      </w:tr>
      <w:tr w:rsidR="00484EBF" w:rsidTr="00484EBF">
        <w:tc>
          <w:tcPr>
            <w:tcW w:w="445" w:type="dxa"/>
          </w:tcPr>
          <w:p w:rsidR="00484EBF" w:rsidRDefault="00484EBF" w:rsidP="00D01642">
            <w:r>
              <w:t>16</w:t>
            </w:r>
          </w:p>
        </w:tc>
        <w:tc>
          <w:tcPr>
            <w:tcW w:w="8905" w:type="dxa"/>
          </w:tcPr>
          <w:p w:rsidR="00C963DD" w:rsidRDefault="00C963DD" w:rsidP="00C963DD">
            <w:r w:rsidRPr="00C963DD">
              <w:t xml:space="preserve">Products that are designed to be similar to and compete with existing products of other firms are called </w:t>
            </w:r>
          </w:p>
          <w:p w:rsidR="00C963DD" w:rsidRPr="00C963DD" w:rsidRDefault="00C963DD" w:rsidP="00C963DD">
            <w:proofErr w:type="gramStart"/>
            <w:r w:rsidRPr="00C963DD">
              <w:t>a</w:t>
            </w:r>
            <w:proofErr w:type="gramEnd"/>
            <w:r w:rsidRPr="00C963DD">
              <w:t>. innovations.</w:t>
            </w:r>
          </w:p>
          <w:p w:rsidR="00C963DD" w:rsidRDefault="00C963DD" w:rsidP="00C963DD">
            <w:proofErr w:type="gramStart"/>
            <w:r w:rsidRPr="00C963DD">
              <w:t>b</w:t>
            </w:r>
            <w:proofErr w:type="gramEnd"/>
            <w:r w:rsidRPr="00C963DD">
              <w:t xml:space="preserve">. generics. </w:t>
            </w:r>
          </w:p>
          <w:p w:rsidR="00C963DD" w:rsidRPr="00C963DD" w:rsidRDefault="00C963DD" w:rsidP="00C963DD">
            <w:proofErr w:type="gramStart"/>
            <w:r w:rsidRPr="00C539BE">
              <w:rPr>
                <w:highlight w:val="yellow"/>
              </w:rPr>
              <w:t>c</w:t>
            </w:r>
            <w:proofErr w:type="gramEnd"/>
            <w:r w:rsidRPr="00C539BE">
              <w:rPr>
                <w:highlight w:val="yellow"/>
              </w:rPr>
              <w:t>. imitations.</w:t>
            </w:r>
          </w:p>
          <w:p w:rsidR="00C963DD" w:rsidRDefault="00C963DD" w:rsidP="00C963DD">
            <w:proofErr w:type="gramStart"/>
            <w:r w:rsidRPr="00C963DD">
              <w:t>d</w:t>
            </w:r>
            <w:proofErr w:type="gramEnd"/>
            <w:r w:rsidRPr="00C963DD">
              <w:t xml:space="preserve">. house brands. </w:t>
            </w:r>
          </w:p>
          <w:p w:rsidR="00C963DD" w:rsidRPr="00C963DD" w:rsidRDefault="00C963DD" w:rsidP="00C963DD">
            <w:proofErr w:type="gramStart"/>
            <w:r w:rsidRPr="00C963DD">
              <w:t>e</w:t>
            </w:r>
            <w:proofErr w:type="gramEnd"/>
            <w:r w:rsidRPr="00C963DD">
              <w:t>. adaptations.</w:t>
            </w:r>
          </w:p>
          <w:p w:rsidR="00484EBF" w:rsidRDefault="00484EBF" w:rsidP="00D01642"/>
        </w:tc>
      </w:tr>
      <w:tr w:rsidR="00484EBF" w:rsidTr="00484EBF">
        <w:tc>
          <w:tcPr>
            <w:tcW w:w="445" w:type="dxa"/>
          </w:tcPr>
          <w:p w:rsidR="00484EBF" w:rsidRDefault="00484EBF" w:rsidP="00D01642">
            <w:r>
              <w:t>17</w:t>
            </w:r>
          </w:p>
        </w:tc>
        <w:tc>
          <w:tcPr>
            <w:tcW w:w="8905" w:type="dxa"/>
          </w:tcPr>
          <w:p w:rsidR="00C539BE" w:rsidRDefault="00C539BE" w:rsidP="00C539BE">
            <w:r w:rsidRPr="00C539BE">
              <w:t xml:space="preserve">A sequence of organizations that directs a product from the producer to the ultimate user is called </w:t>
            </w:r>
            <w:proofErr w:type="gramStart"/>
            <w:r w:rsidRPr="00C539BE">
              <w:t>a(</w:t>
            </w:r>
            <w:proofErr w:type="gramEnd"/>
            <w:r w:rsidRPr="00C539BE">
              <w:t xml:space="preserve">n) </w:t>
            </w:r>
            <w:r w:rsidRPr="00C539BE">
              <w:rPr>
                <w:u w:val="single"/>
              </w:rPr>
              <w:t xml:space="preserve"> </w:t>
            </w:r>
            <w:r w:rsidRPr="00C539BE">
              <w:rPr>
                <w:u w:val="single"/>
              </w:rPr>
              <w:tab/>
            </w:r>
            <w:r w:rsidRPr="00C539BE">
              <w:t xml:space="preserve">. </w:t>
            </w:r>
          </w:p>
          <w:p w:rsidR="00C539BE" w:rsidRPr="00C539BE" w:rsidRDefault="00C539BE" w:rsidP="00C539BE">
            <w:r w:rsidRPr="00C539BE">
              <w:t>a. intermediary network</w:t>
            </w:r>
          </w:p>
          <w:p w:rsidR="00C539BE" w:rsidRDefault="00C539BE" w:rsidP="00C539BE">
            <w:r w:rsidRPr="00C539BE">
              <w:lastRenderedPageBreak/>
              <w:t xml:space="preserve">b. catalog discount showroom </w:t>
            </w:r>
          </w:p>
          <w:p w:rsidR="00C539BE" w:rsidRPr="00C539BE" w:rsidRDefault="00C539BE" w:rsidP="00C539BE">
            <w:r w:rsidRPr="00C539BE">
              <w:t>c. transporter</w:t>
            </w:r>
          </w:p>
          <w:p w:rsidR="00C539BE" w:rsidRDefault="00C539BE" w:rsidP="00C539BE">
            <w:r w:rsidRPr="00C539BE">
              <w:rPr>
                <w:highlight w:val="yellow"/>
              </w:rPr>
              <w:t>d. distribution channel</w:t>
            </w:r>
            <w:r w:rsidRPr="00C539BE">
              <w:t xml:space="preserve"> </w:t>
            </w:r>
          </w:p>
          <w:p w:rsidR="00C539BE" w:rsidRPr="00C539BE" w:rsidRDefault="00C539BE" w:rsidP="00C539BE">
            <w:r w:rsidRPr="00C539BE">
              <w:t>e. distributorship</w:t>
            </w:r>
          </w:p>
          <w:p w:rsidR="00484EBF" w:rsidRDefault="00484EBF" w:rsidP="00D01642"/>
        </w:tc>
      </w:tr>
      <w:tr w:rsidR="00484EBF" w:rsidTr="00484EBF">
        <w:tc>
          <w:tcPr>
            <w:tcW w:w="445" w:type="dxa"/>
          </w:tcPr>
          <w:p w:rsidR="00484EBF" w:rsidRDefault="00484EBF" w:rsidP="00D01642">
            <w:r>
              <w:lastRenderedPageBreak/>
              <w:t>18</w:t>
            </w:r>
          </w:p>
        </w:tc>
        <w:tc>
          <w:tcPr>
            <w:tcW w:w="8905" w:type="dxa"/>
          </w:tcPr>
          <w:p w:rsidR="00C539BE" w:rsidRPr="00C539BE" w:rsidRDefault="00C539BE" w:rsidP="00C539BE">
            <w:r w:rsidRPr="00C539BE">
              <w:t>Zero Manufacturing produces candy bars. The company would probably choose which of the following to reach its target market?</w:t>
            </w:r>
          </w:p>
          <w:p w:rsidR="00C539BE" w:rsidRDefault="00C539BE" w:rsidP="00C539BE">
            <w:r w:rsidRPr="00C539BE">
              <w:t xml:space="preserve">a. Variable marketing system </w:t>
            </w:r>
          </w:p>
          <w:p w:rsidR="00C539BE" w:rsidRPr="00C539BE" w:rsidRDefault="00C539BE" w:rsidP="00C539BE">
            <w:r w:rsidRPr="00C539BE">
              <w:t>b. Exclusive distribution</w:t>
            </w:r>
          </w:p>
          <w:p w:rsidR="00C539BE" w:rsidRDefault="00C539BE" w:rsidP="00C539BE">
            <w:r w:rsidRPr="00C539BE">
              <w:t xml:space="preserve">c. Selective distribution </w:t>
            </w:r>
          </w:p>
          <w:p w:rsidR="00C539BE" w:rsidRDefault="00C539BE" w:rsidP="00C539BE">
            <w:r w:rsidRPr="00C539BE">
              <w:rPr>
                <w:highlight w:val="yellow"/>
              </w:rPr>
              <w:t>d. Intensive distribution</w:t>
            </w:r>
            <w:r w:rsidRPr="00C539BE">
              <w:t xml:space="preserve"> </w:t>
            </w:r>
          </w:p>
          <w:p w:rsidR="00C539BE" w:rsidRPr="00C539BE" w:rsidRDefault="00C539BE" w:rsidP="00C539BE">
            <w:r w:rsidRPr="00C539BE">
              <w:t>e. Selective agents</w:t>
            </w:r>
          </w:p>
          <w:p w:rsidR="00484EBF" w:rsidRDefault="00484EBF" w:rsidP="00D01642"/>
        </w:tc>
      </w:tr>
      <w:tr w:rsidR="00484EBF" w:rsidTr="00484EBF">
        <w:tc>
          <w:tcPr>
            <w:tcW w:w="445" w:type="dxa"/>
          </w:tcPr>
          <w:p w:rsidR="00484EBF" w:rsidRDefault="00484EBF" w:rsidP="00D01642">
            <w:r>
              <w:t>19</w:t>
            </w:r>
          </w:p>
        </w:tc>
        <w:tc>
          <w:tcPr>
            <w:tcW w:w="8905" w:type="dxa"/>
          </w:tcPr>
          <w:p w:rsidR="00C539BE" w:rsidRDefault="00C539BE" w:rsidP="00C539BE">
            <w:r w:rsidRPr="00C539BE">
              <w:t xml:space="preserve">Rolls-Royce uses </w:t>
            </w:r>
            <w:r w:rsidRPr="00C539BE">
              <w:rPr>
                <w:u w:val="single"/>
              </w:rPr>
              <w:t xml:space="preserve"> </w:t>
            </w:r>
            <w:r w:rsidRPr="00C539BE">
              <w:rPr>
                <w:u w:val="single"/>
              </w:rPr>
              <w:tab/>
            </w:r>
            <w:r w:rsidRPr="00C539BE">
              <w:t xml:space="preserve">distribution on sell its automobiles. </w:t>
            </w:r>
          </w:p>
          <w:p w:rsidR="00C539BE" w:rsidRPr="00C539BE" w:rsidRDefault="00C539BE" w:rsidP="00C539BE">
            <w:r w:rsidRPr="00C539BE">
              <w:t>a. selective</w:t>
            </w:r>
          </w:p>
          <w:p w:rsidR="00C539BE" w:rsidRDefault="00C539BE" w:rsidP="00C539BE">
            <w:r w:rsidRPr="00C539BE">
              <w:t xml:space="preserve">b. patterned </w:t>
            </w:r>
          </w:p>
          <w:p w:rsidR="00C539BE" w:rsidRDefault="00C539BE" w:rsidP="00C539BE">
            <w:r w:rsidRPr="00C539BE">
              <w:rPr>
                <w:highlight w:val="yellow"/>
              </w:rPr>
              <w:t>c. exclusive</w:t>
            </w:r>
            <w:r w:rsidRPr="00C539BE">
              <w:t xml:space="preserve"> </w:t>
            </w:r>
          </w:p>
          <w:p w:rsidR="00C539BE" w:rsidRDefault="00C539BE" w:rsidP="00C539BE">
            <w:r w:rsidRPr="00C539BE">
              <w:t xml:space="preserve">d. intensive </w:t>
            </w:r>
          </w:p>
          <w:p w:rsidR="00C539BE" w:rsidRPr="00C539BE" w:rsidRDefault="00C539BE" w:rsidP="00C539BE">
            <w:r w:rsidRPr="00C539BE">
              <w:t>e. prestige</w:t>
            </w:r>
          </w:p>
          <w:p w:rsidR="00484EBF" w:rsidRDefault="00484EBF" w:rsidP="00D01642"/>
        </w:tc>
      </w:tr>
      <w:tr w:rsidR="00484EBF" w:rsidTr="00484EBF">
        <w:tc>
          <w:tcPr>
            <w:tcW w:w="445" w:type="dxa"/>
          </w:tcPr>
          <w:p w:rsidR="00484EBF" w:rsidRDefault="00484EBF" w:rsidP="00D01642">
            <w:r>
              <w:t>20</w:t>
            </w:r>
          </w:p>
        </w:tc>
        <w:tc>
          <w:tcPr>
            <w:tcW w:w="8905" w:type="dxa"/>
          </w:tcPr>
          <w:p w:rsidR="00C539BE" w:rsidRDefault="00C539BE" w:rsidP="00C539BE">
            <w:r w:rsidRPr="00C539BE">
              <w:t xml:space="preserve">Abercrombie and Fitch, a nationwide clothing store, in </w:t>
            </w:r>
            <w:proofErr w:type="gramStart"/>
            <w:r w:rsidRPr="00C539BE">
              <w:t>a(</w:t>
            </w:r>
            <w:proofErr w:type="gramEnd"/>
            <w:r w:rsidRPr="00C539BE">
              <w:t xml:space="preserve">n) </w:t>
            </w:r>
            <w:r w:rsidRPr="00C539BE">
              <w:rPr>
                <w:u w:val="single"/>
              </w:rPr>
              <w:t xml:space="preserve"> </w:t>
            </w:r>
            <w:r w:rsidRPr="00C539BE">
              <w:rPr>
                <w:u w:val="single"/>
              </w:rPr>
              <w:tab/>
            </w:r>
            <w:r w:rsidRPr="00C539BE">
              <w:t xml:space="preserve">. </w:t>
            </w:r>
          </w:p>
          <w:p w:rsidR="00C539BE" w:rsidRPr="00C539BE" w:rsidRDefault="00C539BE" w:rsidP="00C539BE">
            <w:r w:rsidRPr="00C539BE">
              <w:t>a. independent retailer</w:t>
            </w:r>
          </w:p>
          <w:p w:rsidR="00C539BE" w:rsidRDefault="00C539BE" w:rsidP="00C539BE">
            <w:r w:rsidRPr="00C539BE">
              <w:t xml:space="preserve">b. department store </w:t>
            </w:r>
          </w:p>
          <w:p w:rsidR="00C539BE" w:rsidRPr="00C539BE" w:rsidRDefault="00C539BE" w:rsidP="00C539BE">
            <w:r w:rsidRPr="00C539BE">
              <w:t>c. discount store</w:t>
            </w:r>
          </w:p>
          <w:p w:rsidR="00C539BE" w:rsidRPr="00C539BE" w:rsidRDefault="00C539BE" w:rsidP="00C539BE">
            <w:r w:rsidRPr="00C539BE">
              <w:rPr>
                <w:highlight w:val="yellow"/>
              </w:rPr>
              <w:t>d. chain retailer</w:t>
            </w:r>
          </w:p>
          <w:p w:rsidR="00C539BE" w:rsidRPr="00C539BE" w:rsidRDefault="00C539BE" w:rsidP="00C539BE">
            <w:r w:rsidRPr="00C539BE">
              <w:t>e. catalog showroom</w:t>
            </w:r>
          </w:p>
          <w:p w:rsidR="00484EBF" w:rsidRDefault="00484EBF" w:rsidP="00D01642"/>
        </w:tc>
      </w:tr>
      <w:tr w:rsidR="00484EBF" w:rsidTr="00484EBF">
        <w:tc>
          <w:tcPr>
            <w:tcW w:w="445" w:type="dxa"/>
          </w:tcPr>
          <w:p w:rsidR="00484EBF" w:rsidRDefault="00484EBF" w:rsidP="00D01642">
            <w:r>
              <w:t>21</w:t>
            </w:r>
          </w:p>
        </w:tc>
        <w:tc>
          <w:tcPr>
            <w:tcW w:w="8905" w:type="dxa"/>
          </w:tcPr>
          <w:p w:rsidR="00C539BE" w:rsidRPr="00C539BE" w:rsidRDefault="00C539BE" w:rsidP="00C539BE">
            <w:proofErr w:type="spellStart"/>
            <w:r w:rsidRPr="00C539BE">
              <w:t>Sherilyn</w:t>
            </w:r>
            <w:proofErr w:type="spellEnd"/>
            <w:r w:rsidRPr="00C539BE">
              <w:t xml:space="preserve"> operates a store called The Gift Garden. Her store sells pottery, candles, crafts, and other knickknacks that make good gifts for family and friends. The Gift Garden is a </w:t>
            </w:r>
            <w:r w:rsidRPr="00C539BE">
              <w:rPr>
                <w:u w:val="single"/>
              </w:rPr>
              <w:t xml:space="preserve"> </w:t>
            </w:r>
            <w:r w:rsidRPr="00C539BE">
              <w:rPr>
                <w:u w:val="single"/>
              </w:rPr>
              <w:tab/>
            </w:r>
            <w:r w:rsidRPr="00C539BE">
              <w:t>.</w:t>
            </w:r>
          </w:p>
          <w:p w:rsidR="00C539BE" w:rsidRDefault="00C539BE" w:rsidP="00C539BE">
            <w:r w:rsidRPr="00C539BE">
              <w:rPr>
                <w:highlight w:val="yellow"/>
              </w:rPr>
              <w:t>a. traditional specialty store</w:t>
            </w:r>
            <w:r w:rsidRPr="00C539BE">
              <w:t xml:space="preserve"> </w:t>
            </w:r>
          </w:p>
          <w:p w:rsidR="00C539BE" w:rsidRPr="00C539BE" w:rsidRDefault="00C539BE" w:rsidP="00C539BE">
            <w:r w:rsidRPr="00C539BE">
              <w:t>b. supermarket</w:t>
            </w:r>
          </w:p>
          <w:p w:rsidR="00C539BE" w:rsidRDefault="00C539BE" w:rsidP="00C539BE">
            <w:r w:rsidRPr="00C539BE">
              <w:t xml:space="preserve">c. narrow category store </w:t>
            </w:r>
          </w:p>
          <w:p w:rsidR="00C539BE" w:rsidRPr="00C539BE" w:rsidRDefault="00C539BE" w:rsidP="00C539BE">
            <w:r w:rsidRPr="00C539BE">
              <w:t>d. department store</w:t>
            </w:r>
          </w:p>
          <w:p w:rsidR="00C539BE" w:rsidRPr="00C539BE" w:rsidRDefault="00C539BE" w:rsidP="00C539BE">
            <w:r w:rsidRPr="00C539BE">
              <w:t>e. convenience store</w:t>
            </w:r>
          </w:p>
          <w:p w:rsidR="00484EBF" w:rsidRDefault="00484EBF" w:rsidP="00D01642"/>
        </w:tc>
      </w:tr>
      <w:tr w:rsidR="00484EBF" w:rsidTr="00484EBF">
        <w:tc>
          <w:tcPr>
            <w:tcW w:w="445" w:type="dxa"/>
          </w:tcPr>
          <w:p w:rsidR="00484EBF" w:rsidRDefault="00484EBF" w:rsidP="00D01642">
            <w:r>
              <w:t>22</w:t>
            </w:r>
          </w:p>
        </w:tc>
        <w:tc>
          <w:tcPr>
            <w:tcW w:w="8905" w:type="dxa"/>
          </w:tcPr>
          <w:p w:rsidR="00C539BE" w:rsidRDefault="00C539BE" w:rsidP="00C539BE">
            <w:r w:rsidRPr="00C539BE">
              <w:t xml:space="preserve">T J Maxx, Burlington Coat Factory, and Marshalls are examples of </w:t>
            </w:r>
          </w:p>
          <w:p w:rsidR="00C539BE" w:rsidRPr="00C539BE" w:rsidRDefault="00C539BE" w:rsidP="00C539BE">
            <w:proofErr w:type="gramStart"/>
            <w:r w:rsidRPr="00C539BE">
              <w:t>a</w:t>
            </w:r>
            <w:proofErr w:type="gramEnd"/>
            <w:r w:rsidRPr="00C539BE">
              <w:t>. superstores.</w:t>
            </w:r>
          </w:p>
          <w:p w:rsidR="00C539BE" w:rsidRPr="00C539BE" w:rsidRDefault="00C539BE" w:rsidP="00C539BE">
            <w:proofErr w:type="gramStart"/>
            <w:r w:rsidRPr="00C539BE">
              <w:rPr>
                <w:highlight w:val="yellow"/>
              </w:rPr>
              <w:t>b</w:t>
            </w:r>
            <w:proofErr w:type="gramEnd"/>
            <w:r w:rsidRPr="00C539BE">
              <w:rPr>
                <w:highlight w:val="yellow"/>
              </w:rPr>
              <w:t>. off-prices stores.</w:t>
            </w:r>
          </w:p>
          <w:p w:rsidR="00C539BE" w:rsidRDefault="00C539BE" w:rsidP="00C539BE">
            <w:proofErr w:type="gramStart"/>
            <w:r w:rsidRPr="00C539BE">
              <w:t>c</w:t>
            </w:r>
            <w:proofErr w:type="gramEnd"/>
            <w:r w:rsidRPr="00C539BE">
              <w:t xml:space="preserve">. department stores. </w:t>
            </w:r>
          </w:p>
          <w:p w:rsidR="00C539BE" w:rsidRPr="00C539BE" w:rsidRDefault="00C539BE" w:rsidP="00C539BE">
            <w:proofErr w:type="gramStart"/>
            <w:r w:rsidRPr="00C539BE">
              <w:t>d</w:t>
            </w:r>
            <w:proofErr w:type="gramEnd"/>
            <w:r w:rsidRPr="00C539BE">
              <w:t>. specialty stores.</w:t>
            </w:r>
          </w:p>
          <w:p w:rsidR="00C539BE" w:rsidRPr="00C539BE" w:rsidRDefault="00C539BE" w:rsidP="00C539BE">
            <w:proofErr w:type="gramStart"/>
            <w:r w:rsidRPr="00C539BE">
              <w:t>e</w:t>
            </w:r>
            <w:proofErr w:type="gramEnd"/>
            <w:r w:rsidRPr="00C539BE">
              <w:t>. independent retailers.</w:t>
            </w:r>
          </w:p>
          <w:p w:rsidR="00484EBF" w:rsidRDefault="00484EBF" w:rsidP="00D01642"/>
        </w:tc>
      </w:tr>
      <w:tr w:rsidR="00484EBF" w:rsidTr="00484EBF">
        <w:tc>
          <w:tcPr>
            <w:tcW w:w="445" w:type="dxa"/>
          </w:tcPr>
          <w:p w:rsidR="00484EBF" w:rsidRDefault="00484EBF" w:rsidP="00D01642">
            <w:r>
              <w:t>23</w:t>
            </w:r>
          </w:p>
        </w:tc>
        <w:tc>
          <w:tcPr>
            <w:tcW w:w="8905" w:type="dxa"/>
          </w:tcPr>
          <w:p w:rsidR="00C539BE" w:rsidRPr="00C539BE" w:rsidRDefault="00C539BE" w:rsidP="00C539BE">
            <w:r w:rsidRPr="00C539BE">
              <w:t xml:space="preserve">Staples, Babies ‘R’ Us, and </w:t>
            </w:r>
            <w:proofErr w:type="spellStart"/>
            <w:r w:rsidRPr="00C539BE">
              <w:t>Petsmart</w:t>
            </w:r>
            <w:proofErr w:type="spellEnd"/>
            <w:r w:rsidRPr="00C539BE">
              <w:t xml:space="preserve"> are examples of </w:t>
            </w:r>
            <w:r w:rsidRPr="00C539BE">
              <w:rPr>
                <w:u w:val="single"/>
              </w:rPr>
              <w:t xml:space="preserve">  </w:t>
            </w:r>
            <w:r w:rsidRPr="00C539BE">
              <w:rPr>
                <w:u w:val="single"/>
              </w:rPr>
              <w:tab/>
            </w:r>
            <w:r w:rsidRPr="00C539BE">
              <w:t>.</w:t>
            </w:r>
          </w:p>
          <w:p w:rsidR="00C539BE" w:rsidRPr="00C539BE" w:rsidRDefault="00C539BE" w:rsidP="00C539BE">
            <w:r w:rsidRPr="00C539BE">
              <w:t>a. discount stores</w:t>
            </w:r>
          </w:p>
          <w:p w:rsidR="00C539BE" w:rsidRDefault="00C539BE" w:rsidP="00C539BE">
            <w:r w:rsidRPr="00C539BE">
              <w:t xml:space="preserve">b. traditional specialty stores </w:t>
            </w:r>
          </w:p>
          <w:p w:rsidR="00C539BE" w:rsidRPr="00C539BE" w:rsidRDefault="00C539BE" w:rsidP="00C539BE">
            <w:r w:rsidRPr="00C539BE">
              <w:t>c. superstores</w:t>
            </w:r>
          </w:p>
          <w:p w:rsidR="00C539BE" w:rsidRDefault="00C539BE" w:rsidP="00C539BE">
            <w:r w:rsidRPr="00C539BE">
              <w:t xml:space="preserve">d. department stores </w:t>
            </w:r>
          </w:p>
          <w:p w:rsidR="00C539BE" w:rsidRPr="00C539BE" w:rsidRDefault="00C539BE" w:rsidP="00C539BE">
            <w:r w:rsidRPr="00C539BE">
              <w:rPr>
                <w:highlight w:val="yellow"/>
              </w:rPr>
              <w:lastRenderedPageBreak/>
              <w:t>e. category killers</w:t>
            </w:r>
          </w:p>
          <w:p w:rsidR="00484EBF" w:rsidRDefault="00484EBF" w:rsidP="00D01642"/>
        </w:tc>
      </w:tr>
      <w:tr w:rsidR="00484EBF" w:rsidTr="00484EBF">
        <w:tc>
          <w:tcPr>
            <w:tcW w:w="445" w:type="dxa"/>
          </w:tcPr>
          <w:p w:rsidR="00484EBF" w:rsidRDefault="00484EBF" w:rsidP="00D01642">
            <w:r>
              <w:lastRenderedPageBreak/>
              <w:t>24</w:t>
            </w:r>
          </w:p>
        </w:tc>
        <w:tc>
          <w:tcPr>
            <w:tcW w:w="8905" w:type="dxa"/>
          </w:tcPr>
          <w:p w:rsidR="00C539BE" w:rsidRPr="00C539BE" w:rsidRDefault="00C539BE" w:rsidP="00C539BE">
            <w:r w:rsidRPr="00C539BE">
              <w:t>A clothing retailer has been striving to reduce the costs of its inventory, but many of its customers are switching to competitors because they do not want to wait for the retailer to order the items. This retailer is experiencing</w:t>
            </w:r>
            <w:r>
              <w:t xml:space="preserve"> </w:t>
            </w:r>
            <w:r w:rsidRPr="00C539BE">
              <w:t>_____.</w:t>
            </w:r>
          </w:p>
          <w:p w:rsidR="00C539BE" w:rsidRDefault="00C539BE" w:rsidP="00C539BE">
            <w:r w:rsidRPr="00C539BE">
              <w:t xml:space="preserve">a. customer satisfaction </w:t>
            </w:r>
          </w:p>
          <w:p w:rsidR="00C539BE" w:rsidRPr="00C539BE" w:rsidRDefault="00C539BE" w:rsidP="00C539BE">
            <w:r w:rsidRPr="00C539BE">
              <w:rPr>
                <w:highlight w:val="yellow"/>
              </w:rPr>
              <w:t>b. stock-out costs</w:t>
            </w:r>
          </w:p>
          <w:p w:rsidR="00C539BE" w:rsidRDefault="00C539BE" w:rsidP="00C539BE">
            <w:r w:rsidRPr="00C539BE">
              <w:t xml:space="preserve">c. production concerns </w:t>
            </w:r>
          </w:p>
          <w:p w:rsidR="00C539BE" w:rsidRPr="00C539BE" w:rsidRDefault="00C539BE" w:rsidP="00C539BE">
            <w:r w:rsidRPr="00C539BE">
              <w:t>d. holding costs</w:t>
            </w:r>
          </w:p>
          <w:p w:rsidR="00C539BE" w:rsidRPr="00C539BE" w:rsidRDefault="00C539BE" w:rsidP="00C539BE">
            <w:r w:rsidRPr="00C539BE">
              <w:t>e. just-in-time inventory</w:t>
            </w:r>
          </w:p>
          <w:p w:rsidR="00484EBF" w:rsidRDefault="00484EBF" w:rsidP="00D01642"/>
        </w:tc>
      </w:tr>
      <w:tr w:rsidR="00484EBF" w:rsidTr="00484EBF">
        <w:tc>
          <w:tcPr>
            <w:tcW w:w="445" w:type="dxa"/>
          </w:tcPr>
          <w:p w:rsidR="00484EBF" w:rsidRDefault="00484EBF" w:rsidP="00D01642">
            <w:r>
              <w:t>25</w:t>
            </w:r>
          </w:p>
        </w:tc>
        <w:tc>
          <w:tcPr>
            <w:tcW w:w="8905" w:type="dxa"/>
          </w:tcPr>
          <w:p w:rsidR="00C539BE" w:rsidRPr="00C539BE" w:rsidRDefault="00C539BE" w:rsidP="00C539BE">
            <w:r w:rsidRPr="00C539BE">
              <w:t xml:space="preserve">If Jeans Inc. wants to ensure that customers receive a consistent message about its product, it should use the concept of </w:t>
            </w:r>
            <w:r w:rsidRPr="00C539BE">
              <w:rPr>
                <w:u w:val="single"/>
              </w:rPr>
              <w:t xml:space="preserve"> </w:t>
            </w:r>
            <w:r w:rsidRPr="00C539BE">
              <w:rPr>
                <w:u w:val="single"/>
              </w:rPr>
              <w:tab/>
            </w:r>
            <w:r w:rsidRPr="00C539BE">
              <w:t>.</w:t>
            </w:r>
          </w:p>
          <w:p w:rsidR="00C539BE" w:rsidRPr="00C539BE" w:rsidRDefault="00C539BE" w:rsidP="00C539BE">
            <w:r w:rsidRPr="00C539BE">
              <w:t>a. advertising</w:t>
            </w:r>
          </w:p>
          <w:p w:rsidR="00C539BE" w:rsidRPr="00C539BE" w:rsidRDefault="00C539BE" w:rsidP="00C539BE">
            <w:r w:rsidRPr="00C539BE">
              <w:t>b. sales promotion</w:t>
            </w:r>
          </w:p>
          <w:p w:rsidR="00C539BE" w:rsidRDefault="00C539BE" w:rsidP="00C539BE">
            <w:r w:rsidRPr="00C539BE">
              <w:rPr>
                <w:highlight w:val="yellow"/>
              </w:rPr>
              <w:t>c. integrated marketing communications</w:t>
            </w:r>
            <w:r w:rsidRPr="00C539BE">
              <w:t xml:space="preserve"> </w:t>
            </w:r>
          </w:p>
          <w:p w:rsidR="00C539BE" w:rsidRPr="00C539BE" w:rsidRDefault="00C539BE" w:rsidP="00C539BE">
            <w:r w:rsidRPr="00C539BE">
              <w:t>d. personal selling</w:t>
            </w:r>
          </w:p>
          <w:p w:rsidR="00C539BE" w:rsidRPr="00C539BE" w:rsidRDefault="00C539BE" w:rsidP="00C539BE">
            <w:r w:rsidRPr="00C539BE">
              <w:t>e. public relations</w:t>
            </w:r>
          </w:p>
          <w:p w:rsidR="00484EBF" w:rsidRDefault="00484EBF" w:rsidP="00D01642"/>
        </w:tc>
      </w:tr>
      <w:tr w:rsidR="00484EBF" w:rsidTr="00484EBF">
        <w:tc>
          <w:tcPr>
            <w:tcW w:w="445" w:type="dxa"/>
          </w:tcPr>
          <w:p w:rsidR="00484EBF" w:rsidRDefault="00484EBF" w:rsidP="00D01642">
            <w:r>
              <w:t>26</w:t>
            </w:r>
          </w:p>
        </w:tc>
        <w:tc>
          <w:tcPr>
            <w:tcW w:w="8905" w:type="dxa"/>
          </w:tcPr>
          <w:p w:rsidR="00C539BE" w:rsidRPr="00C539BE" w:rsidRDefault="00C539BE" w:rsidP="00C539BE">
            <w:r w:rsidRPr="00C539BE">
              <w:t>If a company sends a representative to your home who tries to sell you a vacuum cleaner, this company is using</w:t>
            </w:r>
            <w:r>
              <w:t xml:space="preserve"> </w:t>
            </w:r>
            <w:r w:rsidRPr="00C539BE">
              <w:t>_____.</w:t>
            </w:r>
          </w:p>
          <w:p w:rsidR="00C539BE" w:rsidRPr="00C539BE" w:rsidRDefault="00C539BE" w:rsidP="00C539BE">
            <w:r w:rsidRPr="00C539BE">
              <w:t>a. advertising</w:t>
            </w:r>
          </w:p>
          <w:p w:rsidR="009E5A46" w:rsidRDefault="00C539BE" w:rsidP="00C539BE">
            <w:r w:rsidRPr="00C539BE">
              <w:t xml:space="preserve">b. public relations </w:t>
            </w:r>
          </w:p>
          <w:p w:rsidR="009E5A46" w:rsidRDefault="00C539BE" w:rsidP="00C539BE">
            <w:r w:rsidRPr="00C539BE">
              <w:t xml:space="preserve">c. sales promotion </w:t>
            </w:r>
          </w:p>
          <w:p w:rsidR="00C539BE" w:rsidRPr="00C539BE" w:rsidRDefault="00C539BE" w:rsidP="00C539BE">
            <w:r w:rsidRPr="009E5A46">
              <w:rPr>
                <w:highlight w:val="yellow"/>
              </w:rPr>
              <w:t>d. personal selling</w:t>
            </w:r>
          </w:p>
          <w:p w:rsidR="00C539BE" w:rsidRPr="00C539BE" w:rsidRDefault="00C539BE" w:rsidP="00C539BE">
            <w:r w:rsidRPr="00C539BE">
              <w:t>e. integrated marketing communications</w:t>
            </w:r>
          </w:p>
          <w:p w:rsidR="00484EBF" w:rsidRDefault="00484EBF" w:rsidP="00D01642"/>
        </w:tc>
      </w:tr>
      <w:tr w:rsidR="00484EBF" w:rsidTr="00484EBF">
        <w:tc>
          <w:tcPr>
            <w:tcW w:w="445" w:type="dxa"/>
          </w:tcPr>
          <w:p w:rsidR="00484EBF" w:rsidRDefault="00484EBF" w:rsidP="00D01642">
            <w:r>
              <w:t>27</w:t>
            </w:r>
          </w:p>
        </w:tc>
        <w:tc>
          <w:tcPr>
            <w:tcW w:w="8905" w:type="dxa"/>
          </w:tcPr>
          <w:p w:rsidR="00D624C9" w:rsidRPr="00D624C9" w:rsidRDefault="00D624C9" w:rsidP="00D624C9">
            <w:r w:rsidRPr="00D624C9">
              <w:t xml:space="preserve">Which of the following is </w:t>
            </w:r>
            <w:r w:rsidRPr="00D624C9">
              <w:rPr>
                <w:i/>
                <w:iCs/>
              </w:rPr>
              <w:t xml:space="preserve">most like </w:t>
            </w:r>
            <w:r w:rsidRPr="00D624C9">
              <w:t>a radio show that could be distributed through the Web?</w:t>
            </w:r>
          </w:p>
          <w:p w:rsidR="00D624C9" w:rsidRDefault="00D624C9" w:rsidP="00D624C9">
            <w:r w:rsidRPr="00D624C9">
              <w:rPr>
                <w:highlight w:val="yellow"/>
              </w:rPr>
              <w:t>a. Podcast</w:t>
            </w:r>
            <w:r w:rsidRPr="00D624C9">
              <w:t xml:space="preserve"> </w:t>
            </w:r>
          </w:p>
          <w:p w:rsidR="00D624C9" w:rsidRPr="00D624C9" w:rsidRDefault="00D624C9" w:rsidP="00D624C9">
            <w:r w:rsidRPr="00D624C9">
              <w:t>b. Blog</w:t>
            </w:r>
          </w:p>
          <w:p w:rsidR="00D624C9" w:rsidRPr="00D624C9" w:rsidRDefault="00D624C9" w:rsidP="00D624C9">
            <w:r w:rsidRPr="00D624C9">
              <w:t>c. Wiki</w:t>
            </w:r>
          </w:p>
          <w:p w:rsidR="00D624C9" w:rsidRPr="00D624C9" w:rsidRDefault="00D624C9" w:rsidP="00D624C9">
            <w:r w:rsidRPr="00D624C9">
              <w:t>d. Forum</w:t>
            </w:r>
          </w:p>
          <w:p w:rsidR="00D624C9" w:rsidRPr="00D624C9" w:rsidRDefault="00D624C9" w:rsidP="00D624C9">
            <w:r w:rsidRPr="00D624C9">
              <w:t>e. Social game</w:t>
            </w:r>
          </w:p>
          <w:p w:rsidR="00484EBF" w:rsidRDefault="00484EBF" w:rsidP="00D01642"/>
        </w:tc>
      </w:tr>
      <w:tr w:rsidR="00484EBF" w:rsidTr="00484EBF">
        <w:tc>
          <w:tcPr>
            <w:tcW w:w="445" w:type="dxa"/>
          </w:tcPr>
          <w:p w:rsidR="00484EBF" w:rsidRDefault="00484EBF" w:rsidP="00D01642">
            <w:r>
              <w:t>28</w:t>
            </w:r>
          </w:p>
        </w:tc>
        <w:tc>
          <w:tcPr>
            <w:tcW w:w="8905" w:type="dxa"/>
          </w:tcPr>
          <w:p w:rsidR="001E42F5" w:rsidRPr="001E42F5" w:rsidRDefault="001E42F5" w:rsidP="001E42F5">
            <w:r w:rsidRPr="001E42F5">
              <w:t>When Dell Computer allows workers in a foreign country to provide technical assistance to its customers, it is engaging in</w:t>
            </w:r>
          </w:p>
          <w:p w:rsidR="001E42F5" w:rsidRPr="001E42F5" w:rsidRDefault="001E42F5" w:rsidP="001E42F5">
            <w:proofErr w:type="gramStart"/>
            <w:r w:rsidRPr="001E42F5">
              <w:t>a</w:t>
            </w:r>
            <w:proofErr w:type="gramEnd"/>
            <w:r w:rsidRPr="001E42F5">
              <w:t>. external recruitment.</w:t>
            </w:r>
          </w:p>
          <w:p w:rsidR="001E42F5" w:rsidRDefault="001E42F5" w:rsidP="001E42F5">
            <w:proofErr w:type="gramStart"/>
            <w:r w:rsidRPr="001E42F5">
              <w:t>b</w:t>
            </w:r>
            <w:proofErr w:type="gramEnd"/>
            <w:r w:rsidRPr="001E42F5">
              <w:t xml:space="preserve">. revenue stream buildup. </w:t>
            </w:r>
          </w:p>
          <w:p w:rsidR="001E42F5" w:rsidRPr="001E42F5" w:rsidRDefault="001E42F5" w:rsidP="001E42F5">
            <w:proofErr w:type="gramStart"/>
            <w:r w:rsidRPr="001E42F5">
              <w:t>c</w:t>
            </w:r>
            <w:proofErr w:type="gramEnd"/>
            <w:r w:rsidRPr="001E42F5">
              <w:t>. insourcing.</w:t>
            </w:r>
          </w:p>
          <w:p w:rsidR="001E42F5" w:rsidRPr="001E42F5" w:rsidRDefault="001E42F5" w:rsidP="001E42F5">
            <w:proofErr w:type="gramStart"/>
            <w:r w:rsidRPr="001E42F5">
              <w:rPr>
                <w:highlight w:val="yellow"/>
              </w:rPr>
              <w:t>d</w:t>
            </w:r>
            <w:proofErr w:type="gramEnd"/>
            <w:r w:rsidRPr="001E42F5">
              <w:rPr>
                <w:highlight w:val="yellow"/>
              </w:rPr>
              <w:t>. outsourcing.</w:t>
            </w:r>
          </w:p>
          <w:p w:rsidR="001E42F5" w:rsidRPr="001E42F5" w:rsidRDefault="001E42F5" w:rsidP="001E42F5">
            <w:proofErr w:type="gramStart"/>
            <w:r w:rsidRPr="001E42F5">
              <w:t>e</w:t>
            </w:r>
            <w:proofErr w:type="gramEnd"/>
            <w:r w:rsidRPr="001E42F5">
              <w:t>. employment sourcing.</w:t>
            </w:r>
          </w:p>
          <w:p w:rsidR="00484EBF" w:rsidRDefault="00484EBF" w:rsidP="00D01642"/>
        </w:tc>
      </w:tr>
      <w:tr w:rsidR="001E42F5" w:rsidTr="00484EBF">
        <w:tc>
          <w:tcPr>
            <w:tcW w:w="445" w:type="dxa"/>
          </w:tcPr>
          <w:p w:rsidR="001E42F5" w:rsidRDefault="001E42F5" w:rsidP="00D01642">
            <w:r>
              <w:t>29</w:t>
            </w:r>
          </w:p>
        </w:tc>
        <w:tc>
          <w:tcPr>
            <w:tcW w:w="8905" w:type="dxa"/>
          </w:tcPr>
          <w:p w:rsidR="001E42F5" w:rsidRPr="001E42F5" w:rsidRDefault="001E42F5" w:rsidP="001E42F5">
            <w:r w:rsidRPr="001E42F5">
              <w:t>McDonald's and Burger King share a similar same type of employees.</w:t>
            </w:r>
          </w:p>
          <w:p w:rsidR="001E42F5" w:rsidRDefault="001E42F5" w:rsidP="001E42F5">
            <w:r w:rsidRPr="001E42F5">
              <w:t xml:space="preserve">a. business-to-business model </w:t>
            </w:r>
          </w:p>
          <w:p w:rsidR="001E42F5" w:rsidRPr="001E42F5" w:rsidRDefault="001E42F5" w:rsidP="001E42F5">
            <w:r w:rsidRPr="001E42F5">
              <w:t>b. marketing campaign</w:t>
            </w:r>
          </w:p>
          <w:p w:rsidR="001E42F5" w:rsidRPr="001E42F5" w:rsidRDefault="001E42F5" w:rsidP="001E42F5">
            <w:r w:rsidRPr="001E42F5">
              <w:t xml:space="preserve">c. </w:t>
            </w:r>
            <w:r w:rsidRPr="001E42F5">
              <w:rPr>
                <w:highlight w:val="yellow"/>
              </w:rPr>
              <w:t>business model</w:t>
            </w:r>
          </w:p>
          <w:p w:rsidR="001E42F5" w:rsidRDefault="001E42F5" w:rsidP="001E42F5">
            <w:r w:rsidRPr="001E42F5">
              <w:t xml:space="preserve">d. hierarchy of service </w:t>
            </w:r>
          </w:p>
          <w:p w:rsidR="001E42F5" w:rsidRPr="001E42F5" w:rsidRDefault="001E42F5" w:rsidP="001E42F5">
            <w:r w:rsidRPr="001E42F5">
              <w:lastRenderedPageBreak/>
              <w:t>e. background</w:t>
            </w:r>
          </w:p>
          <w:p w:rsidR="001E42F5" w:rsidRPr="001E42F5" w:rsidRDefault="001E42F5" w:rsidP="001E42F5"/>
        </w:tc>
      </w:tr>
      <w:tr w:rsidR="001E42F5" w:rsidTr="00484EBF">
        <w:tc>
          <w:tcPr>
            <w:tcW w:w="445" w:type="dxa"/>
          </w:tcPr>
          <w:p w:rsidR="001E42F5" w:rsidRDefault="001E42F5" w:rsidP="00D01642">
            <w:r>
              <w:lastRenderedPageBreak/>
              <w:t>30</w:t>
            </w:r>
          </w:p>
        </w:tc>
        <w:tc>
          <w:tcPr>
            <w:tcW w:w="8905" w:type="dxa"/>
          </w:tcPr>
          <w:p w:rsidR="0066606A" w:rsidRPr="0066606A" w:rsidRDefault="0066606A" w:rsidP="0066606A">
            <w:r w:rsidRPr="0066606A">
              <w:t>The purpose of</w:t>
            </w:r>
            <w:r w:rsidRPr="0066606A">
              <w:t xml:space="preserve"> ---------- </w:t>
            </w:r>
            <w:r w:rsidRPr="0066606A">
              <w:t>is to distribute timely and useful information from both internal and external sources to the</w:t>
            </w:r>
            <w:r>
              <w:t xml:space="preserve"> d</w:t>
            </w:r>
            <w:r w:rsidRPr="0066606A">
              <w:t>ecision makers who need it.</w:t>
            </w:r>
          </w:p>
          <w:p w:rsidR="0066606A" w:rsidRPr="0066606A" w:rsidRDefault="0066606A" w:rsidP="0066606A">
            <w:r w:rsidRPr="0066606A">
              <w:t>a. a manager awareness program</w:t>
            </w:r>
          </w:p>
          <w:p w:rsidR="0066606A" w:rsidRPr="0066606A" w:rsidRDefault="0066606A" w:rsidP="0066606A">
            <w:r w:rsidRPr="0066606A">
              <w:rPr>
                <w:highlight w:val="yellow"/>
              </w:rPr>
              <w:t>b. a management information system</w:t>
            </w:r>
          </w:p>
          <w:p w:rsidR="0066606A" w:rsidRPr="0066606A" w:rsidRDefault="0066606A" w:rsidP="0066606A">
            <w:proofErr w:type="gramStart"/>
            <w:r w:rsidRPr="0066606A">
              <w:t>c</w:t>
            </w:r>
            <w:proofErr w:type="gramEnd"/>
            <w:r w:rsidRPr="0066606A">
              <w:t>. entrepreneurial</w:t>
            </w:r>
            <w:r w:rsidRPr="0066606A">
              <w:t xml:space="preserve"> i</w:t>
            </w:r>
            <w:r w:rsidRPr="0066606A">
              <w:t xml:space="preserve">nformation software d. </w:t>
            </w:r>
          </w:p>
          <w:p w:rsidR="0066606A" w:rsidRPr="0066606A" w:rsidRDefault="0066606A" w:rsidP="0066606A">
            <w:r w:rsidRPr="0066606A">
              <w:t>a computer information program</w:t>
            </w:r>
          </w:p>
          <w:p w:rsidR="0066606A" w:rsidRDefault="0066606A" w:rsidP="0066606A">
            <w:pPr>
              <w:rPr>
                <w:rFonts w:ascii="Times New Roman" w:hAnsi="Times New Roman" w:cs="Times New Roman"/>
              </w:rPr>
            </w:pPr>
            <w:r w:rsidRPr="0066606A">
              <w:t>e. a desktop information system</w:t>
            </w:r>
          </w:p>
          <w:p w:rsidR="001E42F5" w:rsidRDefault="001E42F5" w:rsidP="00D01642"/>
        </w:tc>
      </w:tr>
      <w:tr w:rsidR="001E42F5" w:rsidTr="00484EBF">
        <w:tc>
          <w:tcPr>
            <w:tcW w:w="445" w:type="dxa"/>
          </w:tcPr>
          <w:p w:rsidR="001E42F5" w:rsidRDefault="001E42F5" w:rsidP="00D01642">
            <w:r>
              <w:t>31</w:t>
            </w:r>
          </w:p>
        </w:tc>
        <w:tc>
          <w:tcPr>
            <w:tcW w:w="8905" w:type="dxa"/>
          </w:tcPr>
          <w:p w:rsidR="0066606A" w:rsidRPr="0066606A" w:rsidRDefault="0066606A" w:rsidP="0066606A">
            <w:r w:rsidRPr="0066606A">
              <w:t>The purpose of an audit is to ensure that financial statements have been prepared according to a. the particular company's standards.</w:t>
            </w:r>
          </w:p>
          <w:p w:rsidR="0066606A" w:rsidRPr="0066606A" w:rsidRDefault="0066606A" w:rsidP="0066606A">
            <w:proofErr w:type="gramStart"/>
            <w:r w:rsidRPr="0066606A">
              <w:t>b</w:t>
            </w:r>
            <w:proofErr w:type="gramEnd"/>
            <w:r w:rsidRPr="0066606A">
              <w:t>. the industry's standards.</w:t>
            </w:r>
          </w:p>
          <w:p w:rsidR="0066606A" w:rsidRDefault="0066606A" w:rsidP="0066606A">
            <w:proofErr w:type="gramStart"/>
            <w:r w:rsidRPr="0066606A">
              <w:rPr>
                <w:highlight w:val="yellow"/>
              </w:rPr>
              <w:t>c</w:t>
            </w:r>
            <w:proofErr w:type="gramEnd"/>
            <w:r w:rsidRPr="0066606A">
              <w:rPr>
                <w:highlight w:val="yellow"/>
              </w:rPr>
              <w:t>. generally accepted accounting principles.</w:t>
            </w:r>
          </w:p>
          <w:p w:rsidR="0066606A" w:rsidRPr="0066606A" w:rsidRDefault="0066606A" w:rsidP="0066606A">
            <w:r w:rsidRPr="0066606A">
              <w:t xml:space="preserve"> </w:t>
            </w:r>
            <w:proofErr w:type="gramStart"/>
            <w:r w:rsidRPr="0066606A">
              <w:t>d</w:t>
            </w:r>
            <w:proofErr w:type="gramEnd"/>
            <w:r w:rsidRPr="0066606A">
              <w:t>. international accounting standards.</w:t>
            </w:r>
          </w:p>
          <w:p w:rsidR="0066606A" w:rsidRPr="0066606A" w:rsidRDefault="0066606A" w:rsidP="0066606A">
            <w:proofErr w:type="gramStart"/>
            <w:r w:rsidRPr="0066606A">
              <w:t>e</w:t>
            </w:r>
            <w:proofErr w:type="gramEnd"/>
            <w:r w:rsidRPr="0066606A">
              <w:t>. the standards of certified public accountants.</w:t>
            </w:r>
          </w:p>
          <w:p w:rsidR="001E42F5" w:rsidRDefault="001E42F5" w:rsidP="00D01642"/>
        </w:tc>
      </w:tr>
      <w:tr w:rsidR="001E42F5" w:rsidTr="00484EBF">
        <w:tc>
          <w:tcPr>
            <w:tcW w:w="445" w:type="dxa"/>
          </w:tcPr>
          <w:p w:rsidR="001E42F5" w:rsidRDefault="001E42F5" w:rsidP="00D01642">
            <w:r>
              <w:t>32</w:t>
            </w:r>
          </w:p>
        </w:tc>
        <w:tc>
          <w:tcPr>
            <w:tcW w:w="8905" w:type="dxa"/>
          </w:tcPr>
          <w:p w:rsidR="0066606A" w:rsidRDefault="0066606A" w:rsidP="0066606A">
            <w:r w:rsidRPr="0066606A">
              <w:t>Because of the Sarbanes-Oxley Act, accountants must maintain financial documents and audit work for</w:t>
            </w:r>
          </w:p>
          <w:p w:rsidR="0066606A" w:rsidRPr="0066606A" w:rsidRDefault="0066606A" w:rsidP="0066606A">
            <w:proofErr w:type="gramStart"/>
            <w:r w:rsidRPr="0066606A">
              <w:t>a</w:t>
            </w:r>
            <w:proofErr w:type="gramEnd"/>
            <w:r w:rsidRPr="0066606A">
              <w:t>. six months.</w:t>
            </w:r>
          </w:p>
          <w:p w:rsidR="0066606A" w:rsidRPr="0066606A" w:rsidRDefault="0066606A" w:rsidP="0066606A">
            <w:proofErr w:type="gramStart"/>
            <w:r w:rsidRPr="0066606A">
              <w:t>b</w:t>
            </w:r>
            <w:proofErr w:type="gramEnd"/>
            <w:r w:rsidRPr="0066606A">
              <w:t>. one year.</w:t>
            </w:r>
          </w:p>
          <w:p w:rsidR="0066606A" w:rsidRDefault="0066606A" w:rsidP="0066606A">
            <w:proofErr w:type="gramStart"/>
            <w:r w:rsidRPr="0066606A">
              <w:t>c</w:t>
            </w:r>
            <w:proofErr w:type="gramEnd"/>
            <w:r w:rsidRPr="0066606A">
              <w:t xml:space="preserve">. three years. </w:t>
            </w:r>
          </w:p>
          <w:p w:rsidR="0066606A" w:rsidRDefault="0066606A" w:rsidP="0066606A">
            <w:proofErr w:type="gramStart"/>
            <w:r w:rsidRPr="0066606A">
              <w:rPr>
                <w:highlight w:val="yellow"/>
              </w:rPr>
              <w:t>d</w:t>
            </w:r>
            <w:proofErr w:type="gramEnd"/>
            <w:r w:rsidRPr="0066606A">
              <w:rPr>
                <w:highlight w:val="yellow"/>
              </w:rPr>
              <w:t>. five years.</w:t>
            </w:r>
            <w:r w:rsidRPr="0066606A">
              <w:t xml:space="preserve"> </w:t>
            </w:r>
          </w:p>
          <w:p w:rsidR="0066606A" w:rsidRPr="0066606A" w:rsidRDefault="0066606A" w:rsidP="0066606A">
            <w:proofErr w:type="gramStart"/>
            <w:r w:rsidRPr="0066606A">
              <w:t>e</w:t>
            </w:r>
            <w:proofErr w:type="gramEnd"/>
            <w:r w:rsidRPr="0066606A">
              <w:t>. ten years.</w:t>
            </w:r>
          </w:p>
          <w:p w:rsidR="001E42F5" w:rsidRDefault="001E42F5" w:rsidP="00D01642"/>
        </w:tc>
      </w:tr>
      <w:tr w:rsidR="001E42F5" w:rsidTr="00484EBF">
        <w:tc>
          <w:tcPr>
            <w:tcW w:w="445" w:type="dxa"/>
          </w:tcPr>
          <w:p w:rsidR="001E42F5" w:rsidRDefault="001E42F5" w:rsidP="00D01642">
            <w:r>
              <w:t>33</w:t>
            </w:r>
          </w:p>
        </w:tc>
        <w:tc>
          <w:tcPr>
            <w:tcW w:w="8905" w:type="dxa"/>
          </w:tcPr>
          <w:p w:rsidR="0066606A" w:rsidRPr="0066606A" w:rsidRDefault="0066606A" w:rsidP="0066606A">
            <w:r w:rsidRPr="0066606A">
              <w:t>Jane Cook started a small manufacturing firm two years ago. Now, after two years, she decides it is time to hire an accountant to work in the office and process all her financial data. This accountant will be a</w:t>
            </w:r>
          </w:p>
          <w:p w:rsidR="0066606A" w:rsidRPr="0066606A" w:rsidRDefault="0066606A" w:rsidP="0066606A">
            <w:proofErr w:type="gramStart"/>
            <w:r w:rsidRPr="0066606A">
              <w:t>a</w:t>
            </w:r>
            <w:proofErr w:type="gramEnd"/>
            <w:r w:rsidRPr="0066606A">
              <w:t>. certified auditor.</w:t>
            </w:r>
          </w:p>
          <w:p w:rsidR="0066606A" w:rsidRPr="0066606A" w:rsidRDefault="0066606A" w:rsidP="0066606A">
            <w:proofErr w:type="gramStart"/>
            <w:r w:rsidRPr="0066606A">
              <w:t>b</w:t>
            </w:r>
            <w:proofErr w:type="gramEnd"/>
            <w:r w:rsidRPr="0066606A">
              <w:t>. certified bookkeeper.</w:t>
            </w:r>
          </w:p>
          <w:p w:rsidR="0066606A" w:rsidRDefault="0066606A" w:rsidP="0066606A">
            <w:proofErr w:type="gramStart"/>
            <w:r w:rsidRPr="0066606A">
              <w:t>c</w:t>
            </w:r>
            <w:proofErr w:type="gramEnd"/>
            <w:r w:rsidRPr="0066606A">
              <w:t>. managerial bookkeeping clerk.</w:t>
            </w:r>
          </w:p>
          <w:p w:rsidR="0066606A" w:rsidRPr="0066606A" w:rsidRDefault="0066606A" w:rsidP="0066606A">
            <w:proofErr w:type="gramStart"/>
            <w:r w:rsidRPr="0066606A">
              <w:rPr>
                <w:highlight w:val="yellow"/>
              </w:rPr>
              <w:t>d</w:t>
            </w:r>
            <w:proofErr w:type="gramEnd"/>
            <w:r w:rsidRPr="0066606A">
              <w:rPr>
                <w:highlight w:val="yellow"/>
              </w:rPr>
              <w:t>. private accountant.</w:t>
            </w:r>
          </w:p>
          <w:p w:rsidR="0066606A" w:rsidRPr="0066606A" w:rsidRDefault="0066606A" w:rsidP="0066606A">
            <w:proofErr w:type="gramStart"/>
            <w:r w:rsidRPr="0066606A">
              <w:t>e</w:t>
            </w:r>
            <w:proofErr w:type="gramEnd"/>
            <w:r w:rsidRPr="0066606A">
              <w:t>. public accountant.</w:t>
            </w:r>
          </w:p>
          <w:p w:rsidR="001E42F5" w:rsidRDefault="001E42F5" w:rsidP="00D01642"/>
        </w:tc>
      </w:tr>
      <w:tr w:rsidR="001E42F5" w:rsidTr="00484EBF">
        <w:tc>
          <w:tcPr>
            <w:tcW w:w="445" w:type="dxa"/>
          </w:tcPr>
          <w:p w:rsidR="001E42F5" w:rsidRDefault="001E42F5" w:rsidP="00D01642">
            <w:r>
              <w:t>34</w:t>
            </w:r>
          </w:p>
        </w:tc>
        <w:tc>
          <w:tcPr>
            <w:tcW w:w="8905" w:type="dxa"/>
          </w:tcPr>
          <w:p w:rsidR="0066606A" w:rsidRDefault="0066606A" w:rsidP="0066606A">
            <w:r w:rsidRPr="0066606A">
              <w:t xml:space="preserve">Resources that a firm owns are called </w:t>
            </w:r>
          </w:p>
          <w:p w:rsidR="0066606A" w:rsidRPr="0066606A" w:rsidRDefault="0066606A" w:rsidP="0066606A">
            <w:proofErr w:type="gramStart"/>
            <w:r w:rsidRPr="0066606A">
              <w:t>a</w:t>
            </w:r>
            <w:proofErr w:type="gramEnd"/>
            <w:r w:rsidRPr="0066606A">
              <w:t>. revenue.</w:t>
            </w:r>
          </w:p>
          <w:p w:rsidR="0066606A" w:rsidRPr="0066606A" w:rsidRDefault="0066606A" w:rsidP="0066606A">
            <w:proofErr w:type="gramStart"/>
            <w:r w:rsidRPr="0066606A">
              <w:t>b</w:t>
            </w:r>
            <w:proofErr w:type="gramEnd"/>
            <w:r w:rsidRPr="0066606A">
              <w:t>. liabilities.</w:t>
            </w:r>
          </w:p>
          <w:p w:rsidR="0066606A" w:rsidRDefault="0066606A" w:rsidP="0066606A">
            <w:proofErr w:type="gramStart"/>
            <w:r w:rsidRPr="0066606A">
              <w:t>c</w:t>
            </w:r>
            <w:proofErr w:type="gramEnd"/>
            <w:r w:rsidRPr="0066606A">
              <w:t xml:space="preserve">. owners' equity. </w:t>
            </w:r>
          </w:p>
          <w:p w:rsidR="0066606A" w:rsidRPr="0066606A" w:rsidRDefault="0066606A" w:rsidP="0066606A">
            <w:proofErr w:type="gramStart"/>
            <w:r w:rsidRPr="0066606A">
              <w:rPr>
                <w:highlight w:val="yellow"/>
              </w:rPr>
              <w:t>d</w:t>
            </w:r>
            <w:proofErr w:type="gramEnd"/>
            <w:r w:rsidRPr="0066606A">
              <w:rPr>
                <w:highlight w:val="yellow"/>
              </w:rPr>
              <w:t>. assets.</w:t>
            </w:r>
          </w:p>
          <w:p w:rsidR="0066606A" w:rsidRPr="0066606A" w:rsidRDefault="0066606A" w:rsidP="0066606A">
            <w:proofErr w:type="gramStart"/>
            <w:r w:rsidRPr="0066606A">
              <w:t>e</w:t>
            </w:r>
            <w:proofErr w:type="gramEnd"/>
            <w:r w:rsidRPr="0066606A">
              <w:t>. expenses.</w:t>
            </w:r>
          </w:p>
          <w:p w:rsidR="001E42F5" w:rsidRDefault="001E42F5" w:rsidP="00D01642"/>
        </w:tc>
      </w:tr>
      <w:tr w:rsidR="001E42F5" w:rsidTr="00484EBF">
        <w:tc>
          <w:tcPr>
            <w:tcW w:w="445" w:type="dxa"/>
          </w:tcPr>
          <w:p w:rsidR="001E42F5" w:rsidRDefault="001E42F5" w:rsidP="00D01642">
            <w:r>
              <w:t>35</w:t>
            </w:r>
          </w:p>
        </w:tc>
        <w:tc>
          <w:tcPr>
            <w:tcW w:w="8905" w:type="dxa"/>
          </w:tcPr>
          <w:p w:rsidR="0066606A" w:rsidRDefault="0066606A" w:rsidP="0066606A">
            <w:r w:rsidRPr="0066606A">
              <w:t xml:space="preserve">Debts owed by a business are called </w:t>
            </w:r>
          </w:p>
          <w:p w:rsidR="0066606A" w:rsidRPr="0066606A" w:rsidRDefault="0066606A" w:rsidP="0066606A">
            <w:proofErr w:type="gramStart"/>
            <w:r w:rsidRPr="0066606A">
              <w:t>a</w:t>
            </w:r>
            <w:proofErr w:type="gramEnd"/>
            <w:r w:rsidRPr="0066606A">
              <w:t>. assets.</w:t>
            </w:r>
          </w:p>
          <w:p w:rsidR="0066606A" w:rsidRDefault="0066606A" w:rsidP="0066606A">
            <w:proofErr w:type="gramStart"/>
            <w:r w:rsidRPr="0066606A">
              <w:t>b</w:t>
            </w:r>
            <w:proofErr w:type="gramEnd"/>
            <w:r w:rsidRPr="0066606A">
              <w:t xml:space="preserve">. expenses. </w:t>
            </w:r>
          </w:p>
          <w:p w:rsidR="0066606A" w:rsidRDefault="0066606A" w:rsidP="0066606A">
            <w:proofErr w:type="gramStart"/>
            <w:r w:rsidRPr="0066606A">
              <w:rPr>
                <w:highlight w:val="yellow"/>
              </w:rPr>
              <w:t>c</w:t>
            </w:r>
            <w:proofErr w:type="gramEnd"/>
            <w:r w:rsidRPr="0066606A">
              <w:rPr>
                <w:highlight w:val="yellow"/>
              </w:rPr>
              <w:t>. liabilities.</w:t>
            </w:r>
            <w:r w:rsidRPr="0066606A">
              <w:t xml:space="preserve"> </w:t>
            </w:r>
          </w:p>
          <w:p w:rsidR="0066606A" w:rsidRPr="0066606A" w:rsidRDefault="0066606A" w:rsidP="0066606A">
            <w:proofErr w:type="gramStart"/>
            <w:r w:rsidRPr="0066606A">
              <w:t>d</w:t>
            </w:r>
            <w:proofErr w:type="gramEnd"/>
            <w:r w:rsidRPr="0066606A">
              <w:t>. equities.</w:t>
            </w:r>
          </w:p>
          <w:p w:rsidR="0066606A" w:rsidRPr="0066606A" w:rsidRDefault="0066606A" w:rsidP="0066606A">
            <w:proofErr w:type="gramStart"/>
            <w:r w:rsidRPr="0066606A">
              <w:t>e</w:t>
            </w:r>
            <w:proofErr w:type="gramEnd"/>
            <w:r w:rsidRPr="0066606A">
              <w:t>. revenues.</w:t>
            </w:r>
          </w:p>
          <w:p w:rsidR="001E42F5" w:rsidRDefault="001E42F5" w:rsidP="00D01642"/>
        </w:tc>
      </w:tr>
      <w:tr w:rsidR="001E42F5" w:rsidTr="00484EBF">
        <w:tc>
          <w:tcPr>
            <w:tcW w:w="445" w:type="dxa"/>
          </w:tcPr>
          <w:p w:rsidR="001E42F5" w:rsidRDefault="001E42F5" w:rsidP="00D01642">
            <w:r>
              <w:lastRenderedPageBreak/>
              <w:t>36</w:t>
            </w:r>
          </w:p>
        </w:tc>
        <w:tc>
          <w:tcPr>
            <w:tcW w:w="8905" w:type="dxa"/>
          </w:tcPr>
          <w:p w:rsidR="0066606A" w:rsidRDefault="0066606A" w:rsidP="0066606A">
            <w:r w:rsidRPr="0066606A">
              <w:t xml:space="preserve">If total liabilities were subtracted from total assets, the residual value would be </w:t>
            </w:r>
          </w:p>
          <w:p w:rsidR="0066606A" w:rsidRPr="0066606A" w:rsidRDefault="0066606A" w:rsidP="0066606A">
            <w:proofErr w:type="gramStart"/>
            <w:r w:rsidRPr="0066606A">
              <w:t>a</w:t>
            </w:r>
            <w:proofErr w:type="gramEnd"/>
            <w:r w:rsidRPr="0066606A">
              <w:t>. revenues.</w:t>
            </w:r>
          </w:p>
          <w:p w:rsidR="0066606A" w:rsidRDefault="0066606A" w:rsidP="0066606A">
            <w:proofErr w:type="gramStart"/>
            <w:r w:rsidRPr="0066606A">
              <w:rPr>
                <w:highlight w:val="yellow"/>
              </w:rPr>
              <w:t>b</w:t>
            </w:r>
            <w:proofErr w:type="gramEnd"/>
            <w:r w:rsidRPr="0066606A">
              <w:rPr>
                <w:highlight w:val="yellow"/>
              </w:rPr>
              <w:t>. owners' equity.</w:t>
            </w:r>
            <w:r w:rsidRPr="0066606A">
              <w:t xml:space="preserve"> </w:t>
            </w:r>
          </w:p>
          <w:p w:rsidR="0066606A" w:rsidRPr="0066606A" w:rsidRDefault="0066606A" w:rsidP="0066606A">
            <w:proofErr w:type="gramStart"/>
            <w:r w:rsidRPr="0066606A">
              <w:t>c</w:t>
            </w:r>
            <w:proofErr w:type="gramEnd"/>
            <w:r w:rsidRPr="0066606A">
              <w:t>. net income.</w:t>
            </w:r>
          </w:p>
          <w:p w:rsidR="0066606A" w:rsidRDefault="0066606A" w:rsidP="0066606A">
            <w:proofErr w:type="gramStart"/>
            <w:r w:rsidRPr="0066606A">
              <w:t>d</w:t>
            </w:r>
            <w:proofErr w:type="gramEnd"/>
            <w:r w:rsidRPr="0066606A">
              <w:t xml:space="preserve">. working capital. </w:t>
            </w:r>
          </w:p>
          <w:p w:rsidR="0066606A" w:rsidRPr="0066606A" w:rsidRDefault="0066606A" w:rsidP="0066606A">
            <w:proofErr w:type="gramStart"/>
            <w:r w:rsidRPr="0066606A">
              <w:t>e</w:t>
            </w:r>
            <w:proofErr w:type="gramEnd"/>
            <w:r w:rsidRPr="0066606A">
              <w:t>. expenses.</w:t>
            </w:r>
          </w:p>
          <w:p w:rsidR="001E42F5" w:rsidRDefault="001E42F5" w:rsidP="00D01642"/>
        </w:tc>
      </w:tr>
      <w:tr w:rsidR="001E42F5" w:rsidTr="00484EBF">
        <w:tc>
          <w:tcPr>
            <w:tcW w:w="445" w:type="dxa"/>
          </w:tcPr>
          <w:p w:rsidR="001E42F5" w:rsidRDefault="001E42F5" w:rsidP="00D01642">
            <w:r>
              <w:t>37</w:t>
            </w:r>
          </w:p>
        </w:tc>
        <w:tc>
          <w:tcPr>
            <w:tcW w:w="8905" w:type="dxa"/>
          </w:tcPr>
          <w:p w:rsidR="0066606A" w:rsidRPr="0066606A" w:rsidRDefault="0066606A" w:rsidP="0066606A">
            <w:r w:rsidRPr="0066606A">
              <w:t>The balance sheet is composed of</w:t>
            </w:r>
          </w:p>
          <w:p w:rsidR="0066606A" w:rsidRDefault="0066606A" w:rsidP="0066606A">
            <w:proofErr w:type="gramStart"/>
            <w:r w:rsidRPr="0066606A">
              <w:rPr>
                <w:highlight w:val="yellow"/>
              </w:rPr>
              <w:t>a</w:t>
            </w:r>
            <w:proofErr w:type="gramEnd"/>
            <w:r w:rsidRPr="0066606A">
              <w:rPr>
                <w:highlight w:val="yellow"/>
              </w:rPr>
              <w:t>. owners' equity, assets, and liabilities.</w:t>
            </w:r>
            <w:r w:rsidRPr="0066606A">
              <w:t xml:space="preserve"> </w:t>
            </w:r>
          </w:p>
          <w:p w:rsidR="0066606A" w:rsidRPr="0066606A" w:rsidRDefault="0066606A" w:rsidP="0066606A">
            <w:proofErr w:type="gramStart"/>
            <w:r w:rsidRPr="0066606A">
              <w:t>b</w:t>
            </w:r>
            <w:proofErr w:type="gramEnd"/>
            <w:r w:rsidRPr="0066606A">
              <w:t>. expenses, revenue, and net income.</w:t>
            </w:r>
          </w:p>
          <w:p w:rsidR="0066606A" w:rsidRDefault="0066606A" w:rsidP="0066606A">
            <w:proofErr w:type="gramStart"/>
            <w:r w:rsidRPr="0066606A">
              <w:t>c</w:t>
            </w:r>
            <w:proofErr w:type="gramEnd"/>
            <w:r w:rsidRPr="0066606A">
              <w:t xml:space="preserve">. revenue, expenses, and owners' equity. </w:t>
            </w:r>
          </w:p>
          <w:p w:rsidR="0066606A" w:rsidRPr="0066606A" w:rsidRDefault="0066606A" w:rsidP="0066606A">
            <w:proofErr w:type="gramStart"/>
            <w:r w:rsidRPr="0066606A">
              <w:t>d</w:t>
            </w:r>
            <w:proofErr w:type="gramEnd"/>
            <w:r w:rsidRPr="0066606A">
              <w:t>. assets, expenses, and net income.</w:t>
            </w:r>
          </w:p>
          <w:p w:rsidR="0066606A" w:rsidRPr="0066606A" w:rsidRDefault="0066606A" w:rsidP="0066606A">
            <w:proofErr w:type="gramStart"/>
            <w:r w:rsidRPr="0066606A">
              <w:t>e</w:t>
            </w:r>
            <w:proofErr w:type="gramEnd"/>
            <w:r w:rsidRPr="0066606A">
              <w:t>. assets, liabilities, and revenues.</w:t>
            </w:r>
          </w:p>
          <w:p w:rsidR="001E42F5" w:rsidRDefault="001E42F5" w:rsidP="00D01642"/>
        </w:tc>
      </w:tr>
      <w:tr w:rsidR="001E42F5" w:rsidTr="00484EBF">
        <w:tc>
          <w:tcPr>
            <w:tcW w:w="445" w:type="dxa"/>
          </w:tcPr>
          <w:p w:rsidR="001E42F5" w:rsidRDefault="001E42F5" w:rsidP="00D01642">
            <w:r>
              <w:t>38</w:t>
            </w:r>
          </w:p>
        </w:tc>
        <w:tc>
          <w:tcPr>
            <w:tcW w:w="8905" w:type="dxa"/>
          </w:tcPr>
          <w:p w:rsidR="0066606A" w:rsidRDefault="0066606A" w:rsidP="0066606A">
            <w:r w:rsidRPr="0066606A">
              <w:t xml:space="preserve">The ease with which an asset can be converted into cash is referred to as </w:t>
            </w:r>
            <w:proofErr w:type="spellStart"/>
            <w:r w:rsidRPr="0066606A">
              <w:t>its</w:t>
            </w:r>
            <w:proofErr w:type="spellEnd"/>
            <w:r w:rsidRPr="0066606A">
              <w:t xml:space="preserve"> </w:t>
            </w:r>
          </w:p>
          <w:p w:rsidR="0066606A" w:rsidRPr="0066606A" w:rsidRDefault="0066606A" w:rsidP="0066606A">
            <w:proofErr w:type="gramStart"/>
            <w:r w:rsidRPr="0066606A">
              <w:rPr>
                <w:highlight w:val="yellow"/>
              </w:rPr>
              <w:t>a</w:t>
            </w:r>
            <w:proofErr w:type="gramEnd"/>
            <w:r w:rsidRPr="0066606A">
              <w:rPr>
                <w:highlight w:val="yellow"/>
              </w:rPr>
              <w:t>. liquidity.</w:t>
            </w:r>
          </w:p>
          <w:p w:rsidR="0066606A" w:rsidRDefault="0066606A" w:rsidP="0066606A">
            <w:proofErr w:type="gramStart"/>
            <w:r w:rsidRPr="0066606A">
              <w:t>b</w:t>
            </w:r>
            <w:proofErr w:type="gramEnd"/>
            <w:r w:rsidRPr="0066606A">
              <w:t xml:space="preserve">. profitability. </w:t>
            </w:r>
          </w:p>
          <w:p w:rsidR="0066606A" w:rsidRPr="0066606A" w:rsidRDefault="0066606A" w:rsidP="0066606A">
            <w:proofErr w:type="gramStart"/>
            <w:r w:rsidRPr="0066606A">
              <w:t>c</w:t>
            </w:r>
            <w:proofErr w:type="gramEnd"/>
            <w:r w:rsidRPr="0066606A">
              <w:t>. solvency.</w:t>
            </w:r>
          </w:p>
          <w:p w:rsidR="0066606A" w:rsidRPr="0066606A" w:rsidRDefault="0066606A" w:rsidP="0066606A">
            <w:proofErr w:type="gramStart"/>
            <w:r w:rsidRPr="0066606A">
              <w:t>d</w:t>
            </w:r>
            <w:proofErr w:type="gramEnd"/>
            <w:r w:rsidRPr="0066606A">
              <w:t>. convertibility.</w:t>
            </w:r>
          </w:p>
          <w:p w:rsidR="0066606A" w:rsidRPr="0066606A" w:rsidRDefault="0066606A" w:rsidP="0066606A">
            <w:proofErr w:type="gramStart"/>
            <w:r w:rsidRPr="0066606A">
              <w:t>e</w:t>
            </w:r>
            <w:proofErr w:type="gramEnd"/>
            <w:r w:rsidRPr="0066606A">
              <w:t>. capitalization capacity.</w:t>
            </w:r>
          </w:p>
          <w:p w:rsidR="001E42F5" w:rsidRDefault="001E42F5" w:rsidP="00D01642"/>
        </w:tc>
      </w:tr>
      <w:tr w:rsidR="001E42F5" w:rsidTr="00484EBF">
        <w:tc>
          <w:tcPr>
            <w:tcW w:w="445" w:type="dxa"/>
          </w:tcPr>
          <w:p w:rsidR="001E42F5" w:rsidRDefault="001E42F5" w:rsidP="00D01642">
            <w:r>
              <w:t>39</w:t>
            </w:r>
          </w:p>
        </w:tc>
        <w:tc>
          <w:tcPr>
            <w:tcW w:w="8905" w:type="dxa"/>
          </w:tcPr>
          <w:p w:rsidR="00D56879" w:rsidRDefault="00D56879" w:rsidP="00D56879">
            <w:r w:rsidRPr="00D56879">
              <w:t xml:space="preserve">The movement of money into and out of an organization is called </w:t>
            </w:r>
          </w:p>
          <w:p w:rsidR="00D56879" w:rsidRPr="00D56879" w:rsidRDefault="00D56879" w:rsidP="00D56879">
            <w:proofErr w:type="gramStart"/>
            <w:r w:rsidRPr="00D56879">
              <w:t>a</w:t>
            </w:r>
            <w:proofErr w:type="gramEnd"/>
            <w:r w:rsidRPr="00D56879">
              <w:t>. equity financing.</w:t>
            </w:r>
          </w:p>
          <w:p w:rsidR="00D56879" w:rsidRDefault="00D56879" w:rsidP="00D56879">
            <w:proofErr w:type="gramStart"/>
            <w:r w:rsidRPr="00D56879">
              <w:t>b</w:t>
            </w:r>
            <w:proofErr w:type="gramEnd"/>
            <w:r w:rsidRPr="00D56879">
              <w:t xml:space="preserve">. a revolving credit agreement. </w:t>
            </w:r>
          </w:p>
          <w:p w:rsidR="00D56879" w:rsidRPr="00D56879" w:rsidRDefault="00D56879" w:rsidP="00D56879">
            <w:proofErr w:type="gramStart"/>
            <w:r w:rsidRPr="00D56879">
              <w:t>c</w:t>
            </w:r>
            <w:proofErr w:type="gramEnd"/>
            <w:r w:rsidRPr="00D56879">
              <w:t>. factoring.</w:t>
            </w:r>
          </w:p>
          <w:p w:rsidR="00D56879" w:rsidRDefault="00D56879" w:rsidP="00D56879">
            <w:proofErr w:type="gramStart"/>
            <w:r w:rsidRPr="00D56879">
              <w:rPr>
                <w:highlight w:val="yellow"/>
              </w:rPr>
              <w:t>d</w:t>
            </w:r>
            <w:proofErr w:type="gramEnd"/>
            <w:r w:rsidRPr="00D56879">
              <w:rPr>
                <w:highlight w:val="yellow"/>
              </w:rPr>
              <w:t>. cash flow.</w:t>
            </w:r>
            <w:r w:rsidRPr="00D56879">
              <w:t xml:space="preserve"> </w:t>
            </w:r>
          </w:p>
          <w:p w:rsidR="00D56879" w:rsidRPr="00D56879" w:rsidRDefault="00D56879" w:rsidP="00D56879">
            <w:proofErr w:type="gramStart"/>
            <w:r w:rsidRPr="00D56879">
              <w:t>e</w:t>
            </w:r>
            <w:proofErr w:type="gramEnd"/>
            <w:r w:rsidRPr="00D56879">
              <w:t>. budgeting.</w:t>
            </w:r>
          </w:p>
          <w:p w:rsidR="001E42F5" w:rsidRDefault="001E42F5" w:rsidP="00D01642"/>
        </w:tc>
      </w:tr>
      <w:tr w:rsidR="001E42F5" w:rsidTr="00484EBF">
        <w:tc>
          <w:tcPr>
            <w:tcW w:w="445" w:type="dxa"/>
          </w:tcPr>
          <w:p w:rsidR="001E42F5" w:rsidRDefault="001E42F5" w:rsidP="00D01642">
            <w:r>
              <w:t>40</w:t>
            </w:r>
          </w:p>
        </w:tc>
        <w:tc>
          <w:tcPr>
            <w:tcW w:w="8905" w:type="dxa"/>
          </w:tcPr>
          <w:p w:rsidR="00D56879" w:rsidRPr="00D56879" w:rsidRDefault="00D56879" w:rsidP="00D56879">
            <w:r w:rsidRPr="00D56879">
              <w:t>Jones Manufacturing needs $450,000 to build a new plant. It must also spend $200,000 on new equipment for the plant. Both of these needs are examples of</w:t>
            </w:r>
          </w:p>
          <w:p w:rsidR="00D56879" w:rsidRDefault="00D56879" w:rsidP="00D56879">
            <w:proofErr w:type="gramStart"/>
            <w:r w:rsidRPr="00D56879">
              <w:t>a</w:t>
            </w:r>
            <w:proofErr w:type="gramEnd"/>
            <w:r w:rsidRPr="00D56879">
              <w:t xml:space="preserve">. equity-capital needs. </w:t>
            </w:r>
          </w:p>
          <w:p w:rsidR="00D56879" w:rsidRPr="00D56879" w:rsidRDefault="00D56879" w:rsidP="00D56879">
            <w:proofErr w:type="gramStart"/>
            <w:r w:rsidRPr="00D56879">
              <w:t>b</w:t>
            </w:r>
            <w:proofErr w:type="gramEnd"/>
            <w:r w:rsidRPr="00D56879">
              <w:t>. debt-capital needs.</w:t>
            </w:r>
          </w:p>
          <w:p w:rsidR="00D56879" w:rsidRDefault="00D56879" w:rsidP="00D56879">
            <w:proofErr w:type="gramStart"/>
            <w:r w:rsidRPr="00D56879">
              <w:t>c</w:t>
            </w:r>
            <w:proofErr w:type="gramEnd"/>
            <w:r w:rsidRPr="00D56879">
              <w:t xml:space="preserve">. short-term financing needs. </w:t>
            </w:r>
          </w:p>
          <w:p w:rsidR="00D56879" w:rsidRDefault="00D56879" w:rsidP="00D56879">
            <w:proofErr w:type="gramStart"/>
            <w:r w:rsidRPr="00D56879">
              <w:rPr>
                <w:highlight w:val="yellow"/>
              </w:rPr>
              <w:t>d</w:t>
            </w:r>
            <w:proofErr w:type="gramEnd"/>
            <w:r w:rsidRPr="00D56879">
              <w:rPr>
                <w:highlight w:val="yellow"/>
              </w:rPr>
              <w:t>. long-term financing needs.</w:t>
            </w:r>
            <w:r w:rsidRPr="00D56879">
              <w:t xml:space="preserve"> </w:t>
            </w:r>
          </w:p>
          <w:p w:rsidR="00D56879" w:rsidRPr="00D56879" w:rsidRDefault="00D56879" w:rsidP="00D56879">
            <w:proofErr w:type="gramStart"/>
            <w:r w:rsidRPr="00D56879">
              <w:t>e</w:t>
            </w:r>
            <w:proofErr w:type="gramEnd"/>
            <w:r w:rsidRPr="00D56879">
              <w:t>. cash-flow problems.</w:t>
            </w:r>
          </w:p>
          <w:p w:rsidR="001E42F5" w:rsidRDefault="001E42F5" w:rsidP="00D01642"/>
        </w:tc>
      </w:tr>
      <w:tr w:rsidR="001E42F5" w:rsidTr="00484EBF">
        <w:tc>
          <w:tcPr>
            <w:tcW w:w="445" w:type="dxa"/>
          </w:tcPr>
          <w:p w:rsidR="001E42F5" w:rsidRDefault="001E42F5" w:rsidP="00D01642">
            <w:r>
              <w:t>41</w:t>
            </w:r>
          </w:p>
        </w:tc>
        <w:tc>
          <w:tcPr>
            <w:tcW w:w="8905" w:type="dxa"/>
          </w:tcPr>
          <w:p w:rsidR="00D56879" w:rsidRPr="00D56879" w:rsidRDefault="00D56879" w:rsidP="00D56879">
            <w:r w:rsidRPr="00D56879">
              <w:t>Sally Overall is thinking about two different decisions. One decision is quite risky, while the other decision is more conservative. To help her make the right decision, she decides to calculate the</w:t>
            </w:r>
          </w:p>
          <w:p w:rsidR="00D56879" w:rsidRPr="00D56879" w:rsidRDefault="00D56879" w:rsidP="00D56879">
            <w:proofErr w:type="gramStart"/>
            <w:r w:rsidRPr="00D56879">
              <w:t>a</w:t>
            </w:r>
            <w:proofErr w:type="gramEnd"/>
            <w:r w:rsidRPr="00D56879">
              <w:t>. quick ratio.</w:t>
            </w:r>
          </w:p>
          <w:p w:rsidR="00D56879" w:rsidRDefault="00D56879" w:rsidP="00D56879">
            <w:proofErr w:type="gramStart"/>
            <w:r w:rsidRPr="00D56879">
              <w:t>b</w:t>
            </w:r>
            <w:proofErr w:type="gramEnd"/>
            <w:r w:rsidRPr="00D56879">
              <w:t xml:space="preserve">. management analysis. </w:t>
            </w:r>
          </w:p>
          <w:p w:rsidR="00D56879" w:rsidRPr="00D56879" w:rsidRDefault="00D56879" w:rsidP="00D56879">
            <w:proofErr w:type="gramStart"/>
            <w:r w:rsidRPr="00D56879">
              <w:t>c</w:t>
            </w:r>
            <w:proofErr w:type="gramEnd"/>
            <w:r w:rsidRPr="00D56879">
              <w:t>. money factor.</w:t>
            </w:r>
          </w:p>
          <w:p w:rsidR="00D56879" w:rsidRPr="00D56879" w:rsidRDefault="00D56879" w:rsidP="00D56879">
            <w:proofErr w:type="gramStart"/>
            <w:r w:rsidRPr="00D56879">
              <w:rPr>
                <w:highlight w:val="yellow"/>
              </w:rPr>
              <w:t>d</w:t>
            </w:r>
            <w:proofErr w:type="gramEnd"/>
            <w:r w:rsidRPr="00D56879">
              <w:rPr>
                <w:highlight w:val="yellow"/>
              </w:rPr>
              <w:t>. risk-return ratio.</w:t>
            </w:r>
          </w:p>
          <w:p w:rsidR="00D56879" w:rsidRPr="00D56879" w:rsidRDefault="00D56879" w:rsidP="00D56879">
            <w:proofErr w:type="gramStart"/>
            <w:r w:rsidRPr="00D56879">
              <w:t>e</w:t>
            </w:r>
            <w:proofErr w:type="gramEnd"/>
            <w:r w:rsidRPr="00D56879">
              <w:t>. entrepreneurial ratio.</w:t>
            </w:r>
          </w:p>
          <w:p w:rsidR="001E42F5" w:rsidRDefault="001E42F5" w:rsidP="00D01642"/>
        </w:tc>
      </w:tr>
      <w:tr w:rsidR="001E42F5" w:rsidTr="00484EBF">
        <w:tc>
          <w:tcPr>
            <w:tcW w:w="445" w:type="dxa"/>
          </w:tcPr>
          <w:p w:rsidR="001E42F5" w:rsidRDefault="001E42F5" w:rsidP="00D01642">
            <w:r>
              <w:t>42</w:t>
            </w:r>
          </w:p>
        </w:tc>
        <w:tc>
          <w:tcPr>
            <w:tcW w:w="8905" w:type="dxa"/>
          </w:tcPr>
          <w:p w:rsidR="00D56879" w:rsidRPr="00D56879" w:rsidRDefault="00D56879" w:rsidP="00D56879">
            <w:r w:rsidRPr="00D56879">
              <w:t xml:space="preserve">A statement that projects income and/or expenditures over a specified future period is called </w:t>
            </w:r>
            <w:proofErr w:type="gramStart"/>
            <w:r w:rsidRPr="00D56879">
              <w:t>a</w:t>
            </w:r>
            <w:proofErr w:type="gramEnd"/>
            <w:r w:rsidRPr="00D56879">
              <w:t xml:space="preserve"> </w:t>
            </w:r>
            <w:proofErr w:type="spellStart"/>
            <w:r w:rsidRPr="00D56879">
              <w:t>a</w:t>
            </w:r>
            <w:proofErr w:type="spellEnd"/>
            <w:r w:rsidRPr="00D56879">
              <w:t>. financial plan.</w:t>
            </w:r>
          </w:p>
          <w:p w:rsidR="00D56879" w:rsidRDefault="00D56879" w:rsidP="00D56879">
            <w:proofErr w:type="gramStart"/>
            <w:r w:rsidRPr="00D56879">
              <w:lastRenderedPageBreak/>
              <w:t>b</w:t>
            </w:r>
            <w:proofErr w:type="gramEnd"/>
            <w:r w:rsidRPr="00D56879">
              <w:t xml:space="preserve">. cash flow plan. </w:t>
            </w:r>
          </w:p>
          <w:p w:rsidR="00D56879" w:rsidRPr="00D56879" w:rsidRDefault="00D56879" w:rsidP="00D56879">
            <w:proofErr w:type="gramStart"/>
            <w:r w:rsidRPr="00D56879">
              <w:t>c</w:t>
            </w:r>
            <w:proofErr w:type="gramEnd"/>
            <w:r w:rsidRPr="00D56879">
              <w:t>. resources plan.</w:t>
            </w:r>
          </w:p>
          <w:p w:rsidR="00D56879" w:rsidRDefault="00D56879" w:rsidP="00D56879">
            <w:proofErr w:type="gramStart"/>
            <w:r w:rsidRPr="00D56879">
              <w:t>d</w:t>
            </w:r>
            <w:proofErr w:type="gramEnd"/>
            <w:r w:rsidRPr="00D56879">
              <w:t xml:space="preserve">. resource allocation statement. </w:t>
            </w:r>
          </w:p>
          <w:p w:rsidR="00D56879" w:rsidRPr="00D56879" w:rsidRDefault="00D56879" w:rsidP="00D56879">
            <w:bookmarkStart w:id="0" w:name="_GoBack"/>
            <w:bookmarkEnd w:id="0"/>
            <w:proofErr w:type="gramStart"/>
            <w:r w:rsidRPr="00D56879">
              <w:rPr>
                <w:highlight w:val="yellow"/>
              </w:rPr>
              <w:t>e</w:t>
            </w:r>
            <w:proofErr w:type="gramEnd"/>
            <w:r w:rsidRPr="00D56879">
              <w:rPr>
                <w:highlight w:val="yellow"/>
              </w:rPr>
              <w:t>. budget.</w:t>
            </w:r>
          </w:p>
          <w:p w:rsidR="001E42F5" w:rsidRDefault="001E42F5" w:rsidP="00D01642"/>
        </w:tc>
      </w:tr>
      <w:tr w:rsidR="001E42F5" w:rsidTr="00484EBF">
        <w:tc>
          <w:tcPr>
            <w:tcW w:w="445" w:type="dxa"/>
          </w:tcPr>
          <w:p w:rsidR="001E42F5" w:rsidRDefault="001E42F5" w:rsidP="00D01642"/>
        </w:tc>
        <w:tc>
          <w:tcPr>
            <w:tcW w:w="8905" w:type="dxa"/>
          </w:tcPr>
          <w:p w:rsidR="001E42F5" w:rsidRDefault="001E42F5" w:rsidP="00D01642"/>
        </w:tc>
      </w:tr>
    </w:tbl>
    <w:p w:rsidR="00BA4993" w:rsidRDefault="00BA4993"/>
    <w:sectPr w:rsidR="00BA4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EBF"/>
    <w:rsid w:val="000A3EF0"/>
    <w:rsid w:val="001E42F5"/>
    <w:rsid w:val="003B0A02"/>
    <w:rsid w:val="00484EBF"/>
    <w:rsid w:val="0066606A"/>
    <w:rsid w:val="00824388"/>
    <w:rsid w:val="009E5A46"/>
    <w:rsid w:val="00BA4993"/>
    <w:rsid w:val="00C539BE"/>
    <w:rsid w:val="00C963DD"/>
    <w:rsid w:val="00D047E7"/>
    <w:rsid w:val="00D56879"/>
    <w:rsid w:val="00D624C9"/>
    <w:rsid w:val="00F34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74EC3-1415-4FBF-B9D5-7EC42E0C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9276">
      <w:bodyDiv w:val="1"/>
      <w:marLeft w:val="0"/>
      <w:marRight w:val="0"/>
      <w:marTop w:val="0"/>
      <w:marBottom w:val="0"/>
      <w:divBdr>
        <w:top w:val="none" w:sz="0" w:space="0" w:color="auto"/>
        <w:left w:val="none" w:sz="0" w:space="0" w:color="auto"/>
        <w:bottom w:val="none" w:sz="0" w:space="0" w:color="auto"/>
        <w:right w:val="none" w:sz="0" w:space="0" w:color="auto"/>
      </w:divBdr>
    </w:div>
    <w:div w:id="53703717">
      <w:bodyDiv w:val="1"/>
      <w:marLeft w:val="0"/>
      <w:marRight w:val="0"/>
      <w:marTop w:val="0"/>
      <w:marBottom w:val="0"/>
      <w:divBdr>
        <w:top w:val="none" w:sz="0" w:space="0" w:color="auto"/>
        <w:left w:val="none" w:sz="0" w:space="0" w:color="auto"/>
        <w:bottom w:val="none" w:sz="0" w:space="0" w:color="auto"/>
        <w:right w:val="none" w:sz="0" w:space="0" w:color="auto"/>
      </w:divBdr>
    </w:div>
    <w:div w:id="78597732">
      <w:bodyDiv w:val="1"/>
      <w:marLeft w:val="0"/>
      <w:marRight w:val="0"/>
      <w:marTop w:val="0"/>
      <w:marBottom w:val="0"/>
      <w:divBdr>
        <w:top w:val="none" w:sz="0" w:space="0" w:color="auto"/>
        <w:left w:val="none" w:sz="0" w:space="0" w:color="auto"/>
        <w:bottom w:val="none" w:sz="0" w:space="0" w:color="auto"/>
        <w:right w:val="none" w:sz="0" w:space="0" w:color="auto"/>
      </w:divBdr>
    </w:div>
    <w:div w:id="88744115">
      <w:bodyDiv w:val="1"/>
      <w:marLeft w:val="0"/>
      <w:marRight w:val="0"/>
      <w:marTop w:val="0"/>
      <w:marBottom w:val="0"/>
      <w:divBdr>
        <w:top w:val="none" w:sz="0" w:space="0" w:color="auto"/>
        <w:left w:val="none" w:sz="0" w:space="0" w:color="auto"/>
        <w:bottom w:val="none" w:sz="0" w:space="0" w:color="auto"/>
        <w:right w:val="none" w:sz="0" w:space="0" w:color="auto"/>
      </w:divBdr>
    </w:div>
    <w:div w:id="100806226">
      <w:bodyDiv w:val="1"/>
      <w:marLeft w:val="0"/>
      <w:marRight w:val="0"/>
      <w:marTop w:val="0"/>
      <w:marBottom w:val="0"/>
      <w:divBdr>
        <w:top w:val="none" w:sz="0" w:space="0" w:color="auto"/>
        <w:left w:val="none" w:sz="0" w:space="0" w:color="auto"/>
        <w:bottom w:val="none" w:sz="0" w:space="0" w:color="auto"/>
        <w:right w:val="none" w:sz="0" w:space="0" w:color="auto"/>
      </w:divBdr>
    </w:div>
    <w:div w:id="151068491">
      <w:bodyDiv w:val="1"/>
      <w:marLeft w:val="0"/>
      <w:marRight w:val="0"/>
      <w:marTop w:val="0"/>
      <w:marBottom w:val="0"/>
      <w:divBdr>
        <w:top w:val="none" w:sz="0" w:space="0" w:color="auto"/>
        <w:left w:val="none" w:sz="0" w:space="0" w:color="auto"/>
        <w:bottom w:val="none" w:sz="0" w:space="0" w:color="auto"/>
        <w:right w:val="none" w:sz="0" w:space="0" w:color="auto"/>
      </w:divBdr>
    </w:div>
    <w:div w:id="161089269">
      <w:bodyDiv w:val="1"/>
      <w:marLeft w:val="0"/>
      <w:marRight w:val="0"/>
      <w:marTop w:val="0"/>
      <w:marBottom w:val="0"/>
      <w:divBdr>
        <w:top w:val="none" w:sz="0" w:space="0" w:color="auto"/>
        <w:left w:val="none" w:sz="0" w:space="0" w:color="auto"/>
        <w:bottom w:val="none" w:sz="0" w:space="0" w:color="auto"/>
        <w:right w:val="none" w:sz="0" w:space="0" w:color="auto"/>
      </w:divBdr>
    </w:div>
    <w:div w:id="185486634">
      <w:bodyDiv w:val="1"/>
      <w:marLeft w:val="0"/>
      <w:marRight w:val="0"/>
      <w:marTop w:val="0"/>
      <w:marBottom w:val="0"/>
      <w:divBdr>
        <w:top w:val="none" w:sz="0" w:space="0" w:color="auto"/>
        <w:left w:val="none" w:sz="0" w:space="0" w:color="auto"/>
        <w:bottom w:val="none" w:sz="0" w:space="0" w:color="auto"/>
        <w:right w:val="none" w:sz="0" w:space="0" w:color="auto"/>
      </w:divBdr>
    </w:div>
    <w:div w:id="196508368">
      <w:bodyDiv w:val="1"/>
      <w:marLeft w:val="0"/>
      <w:marRight w:val="0"/>
      <w:marTop w:val="0"/>
      <w:marBottom w:val="0"/>
      <w:divBdr>
        <w:top w:val="none" w:sz="0" w:space="0" w:color="auto"/>
        <w:left w:val="none" w:sz="0" w:space="0" w:color="auto"/>
        <w:bottom w:val="none" w:sz="0" w:space="0" w:color="auto"/>
        <w:right w:val="none" w:sz="0" w:space="0" w:color="auto"/>
      </w:divBdr>
    </w:div>
    <w:div w:id="312494673">
      <w:bodyDiv w:val="1"/>
      <w:marLeft w:val="0"/>
      <w:marRight w:val="0"/>
      <w:marTop w:val="0"/>
      <w:marBottom w:val="0"/>
      <w:divBdr>
        <w:top w:val="none" w:sz="0" w:space="0" w:color="auto"/>
        <w:left w:val="none" w:sz="0" w:space="0" w:color="auto"/>
        <w:bottom w:val="none" w:sz="0" w:space="0" w:color="auto"/>
        <w:right w:val="none" w:sz="0" w:space="0" w:color="auto"/>
      </w:divBdr>
    </w:div>
    <w:div w:id="320234874">
      <w:bodyDiv w:val="1"/>
      <w:marLeft w:val="0"/>
      <w:marRight w:val="0"/>
      <w:marTop w:val="0"/>
      <w:marBottom w:val="0"/>
      <w:divBdr>
        <w:top w:val="none" w:sz="0" w:space="0" w:color="auto"/>
        <w:left w:val="none" w:sz="0" w:space="0" w:color="auto"/>
        <w:bottom w:val="none" w:sz="0" w:space="0" w:color="auto"/>
        <w:right w:val="none" w:sz="0" w:space="0" w:color="auto"/>
      </w:divBdr>
    </w:div>
    <w:div w:id="504898929">
      <w:bodyDiv w:val="1"/>
      <w:marLeft w:val="0"/>
      <w:marRight w:val="0"/>
      <w:marTop w:val="0"/>
      <w:marBottom w:val="0"/>
      <w:divBdr>
        <w:top w:val="none" w:sz="0" w:space="0" w:color="auto"/>
        <w:left w:val="none" w:sz="0" w:space="0" w:color="auto"/>
        <w:bottom w:val="none" w:sz="0" w:space="0" w:color="auto"/>
        <w:right w:val="none" w:sz="0" w:space="0" w:color="auto"/>
      </w:divBdr>
    </w:div>
    <w:div w:id="738526217">
      <w:bodyDiv w:val="1"/>
      <w:marLeft w:val="0"/>
      <w:marRight w:val="0"/>
      <w:marTop w:val="0"/>
      <w:marBottom w:val="0"/>
      <w:divBdr>
        <w:top w:val="none" w:sz="0" w:space="0" w:color="auto"/>
        <w:left w:val="none" w:sz="0" w:space="0" w:color="auto"/>
        <w:bottom w:val="none" w:sz="0" w:space="0" w:color="auto"/>
        <w:right w:val="none" w:sz="0" w:space="0" w:color="auto"/>
      </w:divBdr>
    </w:div>
    <w:div w:id="790979071">
      <w:bodyDiv w:val="1"/>
      <w:marLeft w:val="0"/>
      <w:marRight w:val="0"/>
      <w:marTop w:val="0"/>
      <w:marBottom w:val="0"/>
      <w:divBdr>
        <w:top w:val="none" w:sz="0" w:space="0" w:color="auto"/>
        <w:left w:val="none" w:sz="0" w:space="0" w:color="auto"/>
        <w:bottom w:val="none" w:sz="0" w:space="0" w:color="auto"/>
        <w:right w:val="none" w:sz="0" w:space="0" w:color="auto"/>
      </w:divBdr>
    </w:div>
    <w:div w:id="795637955">
      <w:bodyDiv w:val="1"/>
      <w:marLeft w:val="0"/>
      <w:marRight w:val="0"/>
      <w:marTop w:val="0"/>
      <w:marBottom w:val="0"/>
      <w:divBdr>
        <w:top w:val="none" w:sz="0" w:space="0" w:color="auto"/>
        <w:left w:val="none" w:sz="0" w:space="0" w:color="auto"/>
        <w:bottom w:val="none" w:sz="0" w:space="0" w:color="auto"/>
        <w:right w:val="none" w:sz="0" w:space="0" w:color="auto"/>
      </w:divBdr>
    </w:div>
    <w:div w:id="880627560">
      <w:bodyDiv w:val="1"/>
      <w:marLeft w:val="0"/>
      <w:marRight w:val="0"/>
      <w:marTop w:val="0"/>
      <w:marBottom w:val="0"/>
      <w:divBdr>
        <w:top w:val="none" w:sz="0" w:space="0" w:color="auto"/>
        <w:left w:val="none" w:sz="0" w:space="0" w:color="auto"/>
        <w:bottom w:val="none" w:sz="0" w:space="0" w:color="auto"/>
        <w:right w:val="none" w:sz="0" w:space="0" w:color="auto"/>
      </w:divBdr>
    </w:div>
    <w:div w:id="891574156">
      <w:bodyDiv w:val="1"/>
      <w:marLeft w:val="0"/>
      <w:marRight w:val="0"/>
      <w:marTop w:val="0"/>
      <w:marBottom w:val="0"/>
      <w:divBdr>
        <w:top w:val="none" w:sz="0" w:space="0" w:color="auto"/>
        <w:left w:val="none" w:sz="0" w:space="0" w:color="auto"/>
        <w:bottom w:val="none" w:sz="0" w:space="0" w:color="auto"/>
        <w:right w:val="none" w:sz="0" w:space="0" w:color="auto"/>
      </w:divBdr>
    </w:div>
    <w:div w:id="955522048">
      <w:bodyDiv w:val="1"/>
      <w:marLeft w:val="0"/>
      <w:marRight w:val="0"/>
      <w:marTop w:val="0"/>
      <w:marBottom w:val="0"/>
      <w:divBdr>
        <w:top w:val="none" w:sz="0" w:space="0" w:color="auto"/>
        <w:left w:val="none" w:sz="0" w:space="0" w:color="auto"/>
        <w:bottom w:val="none" w:sz="0" w:space="0" w:color="auto"/>
        <w:right w:val="none" w:sz="0" w:space="0" w:color="auto"/>
      </w:divBdr>
    </w:div>
    <w:div w:id="992954453">
      <w:bodyDiv w:val="1"/>
      <w:marLeft w:val="0"/>
      <w:marRight w:val="0"/>
      <w:marTop w:val="0"/>
      <w:marBottom w:val="0"/>
      <w:divBdr>
        <w:top w:val="none" w:sz="0" w:space="0" w:color="auto"/>
        <w:left w:val="none" w:sz="0" w:space="0" w:color="auto"/>
        <w:bottom w:val="none" w:sz="0" w:space="0" w:color="auto"/>
        <w:right w:val="none" w:sz="0" w:space="0" w:color="auto"/>
      </w:divBdr>
    </w:div>
    <w:div w:id="1047948523">
      <w:bodyDiv w:val="1"/>
      <w:marLeft w:val="0"/>
      <w:marRight w:val="0"/>
      <w:marTop w:val="0"/>
      <w:marBottom w:val="0"/>
      <w:divBdr>
        <w:top w:val="none" w:sz="0" w:space="0" w:color="auto"/>
        <w:left w:val="none" w:sz="0" w:space="0" w:color="auto"/>
        <w:bottom w:val="none" w:sz="0" w:space="0" w:color="auto"/>
        <w:right w:val="none" w:sz="0" w:space="0" w:color="auto"/>
      </w:divBdr>
    </w:div>
    <w:div w:id="1077165197">
      <w:bodyDiv w:val="1"/>
      <w:marLeft w:val="0"/>
      <w:marRight w:val="0"/>
      <w:marTop w:val="0"/>
      <w:marBottom w:val="0"/>
      <w:divBdr>
        <w:top w:val="none" w:sz="0" w:space="0" w:color="auto"/>
        <w:left w:val="none" w:sz="0" w:space="0" w:color="auto"/>
        <w:bottom w:val="none" w:sz="0" w:space="0" w:color="auto"/>
        <w:right w:val="none" w:sz="0" w:space="0" w:color="auto"/>
      </w:divBdr>
    </w:div>
    <w:div w:id="1137718264">
      <w:bodyDiv w:val="1"/>
      <w:marLeft w:val="0"/>
      <w:marRight w:val="0"/>
      <w:marTop w:val="0"/>
      <w:marBottom w:val="0"/>
      <w:divBdr>
        <w:top w:val="none" w:sz="0" w:space="0" w:color="auto"/>
        <w:left w:val="none" w:sz="0" w:space="0" w:color="auto"/>
        <w:bottom w:val="none" w:sz="0" w:space="0" w:color="auto"/>
        <w:right w:val="none" w:sz="0" w:space="0" w:color="auto"/>
      </w:divBdr>
    </w:div>
    <w:div w:id="1229193481">
      <w:bodyDiv w:val="1"/>
      <w:marLeft w:val="0"/>
      <w:marRight w:val="0"/>
      <w:marTop w:val="0"/>
      <w:marBottom w:val="0"/>
      <w:divBdr>
        <w:top w:val="none" w:sz="0" w:space="0" w:color="auto"/>
        <w:left w:val="none" w:sz="0" w:space="0" w:color="auto"/>
        <w:bottom w:val="none" w:sz="0" w:space="0" w:color="auto"/>
        <w:right w:val="none" w:sz="0" w:space="0" w:color="auto"/>
      </w:divBdr>
    </w:div>
    <w:div w:id="1235430444">
      <w:bodyDiv w:val="1"/>
      <w:marLeft w:val="0"/>
      <w:marRight w:val="0"/>
      <w:marTop w:val="0"/>
      <w:marBottom w:val="0"/>
      <w:divBdr>
        <w:top w:val="none" w:sz="0" w:space="0" w:color="auto"/>
        <w:left w:val="none" w:sz="0" w:space="0" w:color="auto"/>
        <w:bottom w:val="none" w:sz="0" w:space="0" w:color="auto"/>
        <w:right w:val="none" w:sz="0" w:space="0" w:color="auto"/>
      </w:divBdr>
    </w:div>
    <w:div w:id="1263303310">
      <w:bodyDiv w:val="1"/>
      <w:marLeft w:val="0"/>
      <w:marRight w:val="0"/>
      <w:marTop w:val="0"/>
      <w:marBottom w:val="0"/>
      <w:divBdr>
        <w:top w:val="none" w:sz="0" w:space="0" w:color="auto"/>
        <w:left w:val="none" w:sz="0" w:space="0" w:color="auto"/>
        <w:bottom w:val="none" w:sz="0" w:space="0" w:color="auto"/>
        <w:right w:val="none" w:sz="0" w:space="0" w:color="auto"/>
      </w:divBdr>
    </w:div>
    <w:div w:id="1266113917">
      <w:bodyDiv w:val="1"/>
      <w:marLeft w:val="0"/>
      <w:marRight w:val="0"/>
      <w:marTop w:val="0"/>
      <w:marBottom w:val="0"/>
      <w:divBdr>
        <w:top w:val="none" w:sz="0" w:space="0" w:color="auto"/>
        <w:left w:val="none" w:sz="0" w:space="0" w:color="auto"/>
        <w:bottom w:val="none" w:sz="0" w:space="0" w:color="auto"/>
        <w:right w:val="none" w:sz="0" w:space="0" w:color="auto"/>
      </w:divBdr>
    </w:div>
    <w:div w:id="1284075031">
      <w:bodyDiv w:val="1"/>
      <w:marLeft w:val="0"/>
      <w:marRight w:val="0"/>
      <w:marTop w:val="0"/>
      <w:marBottom w:val="0"/>
      <w:divBdr>
        <w:top w:val="none" w:sz="0" w:space="0" w:color="auto"/>
        <w:left w:val="none" w:sz="0" w:space="0" w:color="auto"/>
        <w:bottom w:val="none" w:sz="0" w:space="0" w:color="auto"/>
        <w:right w:val="none" w:sz="0" w:space="0" w:color="auto"/>
      </w:divBdr>
    </w:div>
    <w:div w:id="1285968630">
      <w:bodyDiv w:val="1"/>
      <w:marLeft w:val="0"/>
      <w:marRight w:val="0"/>
      <w:marTop w:val="0"/>
      <w:marBottom w:val="0"/>
      <w:divBdr>
        <w:top w:val="none" w:sz="0" w:space="0" w:color="auto"/>
        <w:left w:val="none" w:sz="0" w:space="0" w:color="auto"/>
        <w:bottom w:val="none" w:sz="0" w:space="0" w:color="auto"/>
        <w:right w:val="none" w:sz="0" w:space="0" w:color="auto"/>
      </w:divBdr>
    </w:div>
    <w:div w:id="1304698126">
      <w:bodyDiv w:val="1"/>
      <w:marLeft w:val="0"/>
      <w:marRight w:val="0"/>
      <w:marTop w:val="0"/>
      <w:marBottom w:val="0"/>
      <w:divBdr>
        <w:top w:val="none" w:sz="0" w:space="0" w:color="auto"/>
        <w:left w:val="none" w:sz="0" w:space="0" w:color="auto"/>
        <w:bottom w:val="none" w:sz="0" w:space="0" w:color="auto"/>
        <w:right w:val="none" w:sz="0" w:space="0" w:color="auto"/>
      </w:divBdr>
    </w:div>
    <w:div w:id="1333332003">
      <w:bodyDiv w:val="1"/>
      <w:marLeft w:val="0"/>
      <w:marRight w:val="0"/>
      <w:marTop w:val="0"/>
      <w:marBottom w:val="0"/>
      <w:divBdr>
        <w:top w:val="none" w:sz="0" w:space="0" w:color="auto"/>
        <w:left w:val="none" w:sz="0" w:space="0" w:color="auto"/>
        <w:bottom w:val="none" w:sz="0" w:space="0" w:color="auto"/>
        <w:right w:val="none" w:sz="0" w:space="0" w:color="auto"/>
      </w:divBdr>
    </w:div>
    <w:div w:id="1344940376">
      <w:bodyDiv w:val="1"/>
      <w:marLeft w:val="0"/>
      <w:marRight w:val="0"/>
      <w:marTop w:val="0"/>
      <w:marBottom w:val="0"/>
      <w:divBdr>
        <w:top w:val="none" w:sz="0" w:space="0" w:color="auto"/>
        <w:left w:val="none" w:sz="0" w:space="0" w:color="auto"/>
        <w:bottom w:val="none" w:sz="0" w:space="0" w:color="auto"/>
        <w:right w:val="none" w:sz="0" w:space="0" w:color="auto"/>
      </w:divBdr>
    </w:div>
    <w:div w:id="1437092602">
      <w:bodyDiv w:val="1"/>
      <w:marLeft w:val="0"/>
      <w:marRight w:val="0"/>
      <w:marTop w:val="0"/>
      <w:marBottom w:val="0"/>
      <w:divBdr>
        <w:top w:val="none" w:sz="0" w:space="0" w:color="auto"/>
        <w:left w:val="none" w:sz="0" w:space="0" w:color="auto"/>
        <w:bottom w:val="none" w:sz="0" w:space="0" w:color="auto"/>
        <w:right w:val="none" w:sz="0" w:space="0" w:color="auto"/>
      </w:divBdr>
    </w:div>
    <w:div w:id="1454052912">
      <w:bodyDiv w:val="1"/>
      <w:marLeft w:val="0"/>
      <w:marRight w:val="0"/>
      <w:marTop w:val="0"/>
      <w:marBottom w:val="0"/>
      <w:divBdr>
        <w:top w:val="none" w:sz="0" w:space="0" w:color="auto"/>
        <w:left w:val="none" w:sz="0" w:space="0" w:color="auto"/>
        <w:bottom w:val="none" w:sz="0" w:space="0" w:color="auto"/>
        <w:right w:val="none" w:sz="0" w:space="0" w:color="auto"/>
      </w:divBdr>
    </w:div>
    <w:div w:id="1525827444">
      <w:bodyDiv w:val="1"/>
      <w:marLeft w:val="0"/>
      <w:marRight w:val="0"/>
      <w:marTop w:val="0"/>
      <w:marBottom w:val="0"/>
      <w:divBdr>
        <w:top w:val="none" w:sz="0" w:space="0" w:color="auto"/>
        <w:left w:val="none" w:sz="0" w:space="0" w:color="auto"/>
        <w:bottom w:val="none" w:sz="0" w:space="0" w:color="auto"/>
        <w:right w:val="none" w:sz="0" w:space="0" w:color="auto"/>
      </w:divBdr>
    </w:div>
    <w:div w:id="1551840812">
      <w:bodyDiv w:val="1"/>
      <w:marLeft w:val="0"/>
      <w:marRight w:val="0"/>
      <w:marTop w:val="0"/>
      <w:marBottom w:val="0"/>
      <w:divBdr>
        <w:top w:val="none" w:sz="0" w:space="0" w:color="auto"/>
        <w:left w:val="none" w:sz="0" w:space="0" w:color="auto"/>
        <w:bottom w:val="none" w:sz="0" w:space="0" w:color="auto"/>
        <w:right w:val="none" w:sz="0" w:space="0" w:color="auto"/>
      </w:divBdr>
    </w:div>
    <w:div w:id="1580677591">
      <w:bodyDiv w:val="1"/>
      <w:marLeft w:val="0"/>
      <w:marRight w:val="0"/>
      <w:marTop w:val="0"/>
      <w:marBottom w:val="0"/>
      <w:divBdr>
        <w:top w:val="none" w:sz="0" w:space="0" w:color="auto"/>
        <w:left w:val="none" w:sz="0" w:space="0" w:color="auto"/>
        <w:bottom w:val="none" w:sz="0" w:space="0" w:color="auto"/>
        <w:right w:val="none" w:sz="0" w:space="0" w:color="auto"/>
      </w:divBdr>
    </w:div>
    <w:div w:id="1626152945">
      <w:bodyDiv w:val="1"/>
      <w:marLeft w:val="0"/>
      <w:marRight w:val="0"/>
      <w:marTop w:val="0"/>
      <w:marBottom w:val="0"/>
      <w:divBdr>
        <w:top w:val="none" w:sz="0" w:space="0" w:color="auto"/>
        <w:left w:val="none" w:sz="0" w:space="0" w:color="auto"/>
        <w:bottom w:val="none" w:sz="0" w:space="0" w:color="auto"/>
        <w:right w:val="none" w:sz="0" w:space="0" w:color="auto"/>
      </w:divBdr>
    </w:div>
    <w:div w:id="1672440333">
      <w:bodyDiv w:val="1"/>
      <w:marLeft w:val="0"/>
      <w:marRight w:val="0"/>
      <w:marTop w:val="0"/>
      <w:marBottom w:val="0"/>
      <w:divBdr>
        <w:top w:val="none" w:sz="0" w:space="0" w:color="auto"/>
        <w:left w:val="none" w:sz="0" w:space="0" w:color="auto"/>
        <w:bottom w:val="none" w:sz="0" w:space="0" w:color="auto"/>
        <w:right w:val="none" w:sz="0" w:space="0" w:color="auto"/>
      </w:divBdr>
    </w:div>
    <w:div w:id="1675497379">
      <w:bodyDiv w:val="1"/>
      <w:marLeft w:val="0"/>
      <w:marRight w:val="0"/>
      <w:marTop w:val="0"/>
      <w:marBottom w:val="0"/>
      <w:divBdr>
        <w:top w:val="none" w:sz="0" w:space="0" w:color="auto"/>
        <w:left w:val="none" w:sz="0" w:space="0" w:color="auto"/>
        <w:bottom w:val="none" w:sz="0" w:space="0" w:color="auto"/>
        <w:right w:val="none" w:sz="0" w:space="0" w:color="auto"/>
      </w:divBdr>
    </w:div>
    <w:div w:id="1687559685">
      <w:bodyDiv w:val="1"/>
      <w:marLeft w:val="0"/>
      <w:marRight w:val="0"/>
      <w:marTop w:val="0"/>
      <w:marBottom w:val="0"/>
      <w:divBdr>
        <w:top w:val="none" w:sz="0" w:space="0" w:color="auto"/>
        <w:left w:val="none" w:sz="0" w:space="0" w:color="auto"/>
        <w:bottom w:val="none" w:sz="0" w:space="0" w:color="auto"/>
        <w:right w:val="none" w:sz="0" w:space="0" w:color="auto"/>
      </w:divBdr>
    </w:div>
    <w:div w:id="1692026593">
      <w:bodyDiv w:val="1"/>
      <w:marLeft w:val="0"/>
      <w:marRight w:val="0"/>
      <w:marTop w:val="0"/>
      <w:marBottom w:val="0"/>
      <w:divBdr>
        <w:top w:val="none" w:sz="0" w:space="0" w:color="auto"/>
        <w:left w:val="none" w:sz="0" w:space="0" w:color="auto"/>
        <w:bottom w:val="none" w:sz="0" w:space="0" w:color="auto"/>
        <w:right w:val="none" w:sz="0" w:space="0" w:color="auto"/>
      </w:divBdr>
    </w:div>
    <w:div w:id="1724057013">
      <w:bodyDiv w:val="1"/>
      <w:marLeft w:val="0"/>
      <w:marRight w:val="0"/>
      <w:marTop w:val="0"/>
      <w:marBottom w:val="0"/>
      <w:divBdr>
        <w:top w:val="none" w:sz="0" w:space="0" w:color="auto"/>
        <w:left w:val="none" w:sz="0" w:space="0" w:color="auto"/>
        <w:bottom w:val="none" w:sz="0" w:space="0" w:color="auto"/>
        <w:right w:val="none" w:sz="0" w:space="0" w:color="auto"/>
      </w:divBdr>
    </w:div>
    <w:div w:id="1785148605">
      <w:bodyDiv w:val="1"/>
      <w:marLeft w:val="0"/>
      <w:marRight w:val="0"/>
      <w:marTop w:val="0"/>
      <w:marBottom w:val="0"/>
      <w:divBdr>
        <w:top w:val="none" w:sz="0" w:space="0" w:color="auto"/>
        <w:left w:val="none" w:sz="0" w:space="0" w:color="auto"/>
        <w:bottom w:val="none" w:sz="0" w:space="0" w:color="auto"/>
        <w:right w:val="none" w:sz="0" w:space="0" w:color="auto"/>
      </w:divBdr>
    </w:div>
    <w:div w:id="1794471412">
      <w:bodyDiv w:val="1"/>
      <w:marLeft w:val="0"/>
      <w:marRight w:val="0"/>
      <w:marTop w:val="0"/>
      <w:marBottom w:val="0"/>
      <w:divBdr>
        <w:top w:val="none" w:sz="0" w:space="0" w:color="auto"/>
        <w:left w:val="none" w:sz="0" w:space="0" w:color="auto"/>
        <w:bottom w:val="none" w:sz="0" w:space="0" w:color="auto"/>
        <w:right w:val="none" w:sz="0" w:space="0" w:color="auto"/>
      </w:divBdr>
    </w:div>
    <w:div w:id="1817260450">
      <w:bodyDiv w:val="1"/>
      <w:marLeft w:val="0"/>
      <w:marRight w:val="0"/>
      <w:marTop w:val="0"/>
      <w:marBottom w:val="0"/>
      <w:divBdr>
        <w:top w:val="none" w:sz="0" w:space="0" w:color="auto"/>
        <w:left w:val="none" w:sz="0" w:space="0" w:color="auto"/>
        <w:bottom w:val="none" w:sz="0" w:space="0" w:color="auto"/>
        <w:right w:val="none" w:sz="0" w:space="0" w:color="auto"/>
      </w:divBdr>
    </w:div>
    <w:div w:id="1823501600">
      <w:bodyDiv w:val="1"/>
      <w:marLeft w:val="0"/>
      <w:marRight w:val="0"/>
      <w:marTop w:val="0"/>
      <w:marBottom w:val="0"/>
      <w:divBdr>
        <w:top w:val="none" w:sz="0" w:space="0" w:color="auto"/>
        <w:left w:val="none" w:sz="0" w:space="0" w:color="auto"/>
        <w:bottom w:val="none" w:sz="0" w:space="0" w:color="auto"/>
        <w:right w:val="none" w:sz="0" w:space="0" w:color="auto"/>
      </w:divBdr>
    </w:div>
    <w:div w:id="1830555620">
      <w:bodyDiv w:val="1"/>
      <w:marLeft w:val="0"/>
      <w:marRight w:val="0"/>
      <w:marTop w:val="0"/>
      <w:marBottom w:val="0"/>
      <w:divBdr>
        <w:top w:val="none" w:sz="0" w:space="0" w:color="auto"/>
        <w:left w:val="none" w:sz="0" w:space="0" w:color="auto"/>
        <w:bottom w:val="none" w:sz="0" w:space="0" w:color="auto"/>
        <w:right w:val="none" w:sz="0" w:space="0" w:color="auto"/>
      </w:divBdr>
    </w:div>
    <w:div w:id="1845392700">
      <w:bodyDiv w:val="1"/>
      <w:marLeft w:val="0"/>
      <w:marRight w:val="0"/>
      <w:marTop w:val="0"/>
      <w:marBottom w:val="0"/>
      <w:divBdr>
        <w:top w:val="none" w:sz="0" w:space="0" w:color="auto"/>
        <w:left w:val="none" w:sz="0" w:space="0" w:color="auto"/>
        <w:bottom w:val="none" w:sz="0" w:space="0" w:color="auto"/>
        <w:right w:val="none" w:sz="0" w:space="0" w:color="auto"/>
      </w:divBdr>
    </w:div>
    <w:div w:id="1922107361">
      <w:bodyDiv w:val="1"/>
      <w:marLeft w:val="0"/>
      <w:marRight w:val="0"/>
      <w:marTop w:val="0"/>
      <w:marBottom w:val="0"/>
      <w:divBdr>
        <w:top w:val="none" w:sz="0" w:space="0" w:color="auto"/>
        <w:left w:val="none" w:sz="0" w:space="0" w:color="auto"/>
        <w:bottom w:val="none" w:sz="0" w:space="0" w:color="auto"/>
        <w:right w:val="none" w:sz="0" w:space="0" w:color="auto"/>
      </w:divBdr>
    </w:div>
    <w:div w:id="1934586043">
      <w:bodyDiv w:val="1"/>
      <w:marLeft w:val="0"/>
      <w:marRight w:val="0"/>
      <w:marTop w:val="0"/>
      <w:marBottom w:val="0"/>
      <w:divBdr>
        <w:top w:val="none" w:sz="0" w:space="0" w:color="auto"/>
        <w:left w:val="none" w:sz="0" w:space="0" w:color="auto"/>
        <w:bottom w:val="none" w:sz="0" w:space="0" w:color="auto"/>
        <w:right w:val="none" w:sz="0" w:space="0" w:color="auto"/>
      </w:divBdr>
    </w:div>
    <w:div w:id="1937639358">
      <w:bodyDiv w:val="1"/>
      <w:marLeft w:val="0"/>
      <w:marRight w:val="0"/>
      <w:marTop w:val="0"/>
      <w:marBottom w:val="0"/>
      <w:divBdr>
        <w:top w:val="none" w:sz="0" w:space="0" w:color="auto"/>
        <w:left w:val="none" w:sz="0" w:space="0" w:color="auto"/>
        <w:bottom w:val="none" w:sz="0" w:space="0" w:color="auto"/>
        <w:right w:val="none" w:sz="0" w:space="0" w:color="auto"/>
      </w:divBdr>
    </w:div>
    <w:div w:id="1944998382">
      <w:bodyDiv w:val="1"/>
      <w:marLeft w:val="0"/>
      <w:marRight w:val="0"/>
      <w:marTop w:val="0"/>
      <w:marBottom w:val="0"/>
      <w:divBdr>
        <w:top w:val="none" w:sz="0" w:space="0" w:color="auto"/>
        <w:left w:val="none" w:sz="0" w:space="0" w:color="auto"/>
        <w:bottom w:val="none" w:sz="0" w:space="0" w:color="auto"/>
        <w:right w:val="none" w:sz="0" w:space="0" w:color="auto"/>
      </w:divBdr>
    </w:div>
    <w:div w:id="1949777196">
      <w:bodyDiv w:val="1"/>
      <w:marLeft w:val="0"/>
      <w:marRight w:val="0"/>
      <w:marTop w:val="0"/>
      <w:marBottom w:val="0"/>
      <w:divBdr>
        <w:top w:val="none" w:sz="0" w:space="0" w:color="auto"/>
        <w:left w:val="none" w:sz="0" w:space="0" w:color="auto"/>
        <w:bottom w:val="none" w:sz="0" w:space="0" w:color="auto"/>
        <w:right w:val="none" w:sz="0" w:space="0" w:color="auto"/>
      </w:divBdr>
    </w:div>
    <w:div w:id="1956712758">
      <w:bodyDiv w:val="1"/>
      <w:marLeft w:val="0"/>
      <w:marRight w:val="0"/>
      <w:marTop w:val="0"/>
      <w:marBottom w:val="0"/>
      <w:divBdr>
        <w:top w:val="none" w:sz="0" w:space="0" w:color="auto"/>
        <w:left w:val="none" w:sz="0" w:space="0" w:color="auto"/>
        <w:bottom w:val="none" w:sz="0" w:space="0" w:color="auto"/>
        <w:right w:val="none" w:sz="0" w:space="0" w:color="auto"/>
      </w:divBdr>
    </w:div>
    <w:div w:id="1982272151">
      <w:bodyDiv w:val="1"/>
      <w:marLeft w:val="0"/>
      <w:marRight w:val="0"/>
      <w:marTop w:val="0"/>
      <w:marBottom w:val="0"/>
      <w:divBdr>
        <w:top w:val="none" w:sz="0" w:space="0" w:color="auto"/>
        <w:left w:val="none" w:sz="0" w:space="0" w:color="auto"/>
        <w:bottom w:val="none" w:sz="0" w:space="0" w:color="auto"/>
        <w:right w:val="none" w:sz="0" w:space="0" w:color="auto"/>
      </w:divBdr>
    </w:div>
    <w:div w:id="2023849677">
      <w:bodyDiv w:val="1"/>
      <w:marLeft w:val="0"/>
      <w:marRight w:val="0"/>
      <w:marTop w:val="0"/>
      <w:marBottom w:val="0"/>
      <w:divBdr>
        <w:top w:val="none" w:sz="0" w:space="0" w:color="auto"/>
        <w:left w:val="none" w:sz="0" w:space="0" w:color="auto"/>
        <w:bottom w:val="none" w:sz="0" w:space="0" w:color="auto"/>
        <w:right w:val="none" w:sz="0" w:space="0" w:color="auto"/>
      </w:divBdr>
    </w:div>
    <w:div w:id="2082098663">
      <w:bodyDiv w:val="1"/>
      <w:marLeft w:val="0"/>
      <w:marRight w:val="0"/>
      <w:marTop w:val="0"/>
      <w:marBottom w:val="0"/>
      <w:divBdr>
        <w:top w:val="none" w:sz="0" w:space="0" w:color="auto"/>
        <w:left w:val="none" w:sz="0" w:space="0" w:color="auto"/>
        <w:bottom w:val="none" w:sz="0" w:space="0" w:color="auto"/>
        <w:right w:val="none" w:sz="0" w:space="0" w:color="auto"/>
      </w:divBdr>
    </w:div>
    <w:div w:id="213879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8</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lilian.chaves1@gmail.com</dc:creator>
  <cp:keywords/>
  <dc:description/>
  <cp:lastModifiedBy>lilian.chaves1@gmail.com</cp:lastModifiedBy>
  <cp:revision>1</cp:revision>
  <dcterms:created xsi:type="dcterms:W3CDTF">2015-04-11T16:14:00Z</dcterms:created>
  <dcterms:modified xsi:type="dcterms:W3CDTF">2015-04-11T19:00:00Z</dcterms:modified>
</cp:coreProperties>
</file>